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BFF" w:rsidRPr="00AA5BFF" w:rsidRDefault="00AA5BFF" w:rsidP="00AA5BFF">
      <w:pPr>
        <w:spacing w:after="0" w:line="240" w:lineRule="auto"/>
        <w:rPr>
          <w:rFonts w:eastAsia="Times New Roman" w:cs="Arial"/>
          <w:b/>
          <w:sz w:val="36"/>
          <w:szCs w:val="36"/>
          <w:lang w:eastAsia="de-DE"/>
        </w:rPr>
      </w:pPr>
      <w:r w:rsidRPr="00AA5BFF">
        <w:rPr>
          <w:rFonts w:eastAsia="Times New Roman" w:cs="Arial"/>
          <w:b/>
          <w:sz w:val="36"/>
          <w:szCs w:val="36"/>
          <w:lang w:eastAsia="de-DE"/>
        </w:rPr>
        <w:t>Schulprogramm der KGS Bildchen</w:t>
      </w:r>
    </w:p>
    <w:p w:rsidR="00AA5BFF" w:rsidRDefault="00AA5BFF" w:rsidP="00AA5BFF">
      <w:pPr>
        <w:spacing w:after="0" w:line="240" w:lineRule="auto"/>
        <w:jc w:val="both"/>
        <w:rPr>
          <w:rFonts w:eastAsia="Times New Roman" w:cs="Arial"/>
          <w:sz w:val="24"/>
          <w:szCs w:val="24"/>
          <w:lang w:eastAsia="de-DE"/>
        </w:rPr>
      </w:pPr>
    </w:p>
    <w:p w:rsidR="00AA5BFF" w:rsidRDefault="00AA5BFF" w:rsidP="00AA5BFF">
      <w:pPr>
        <w:spacing w:after="0" w:line="240" w:lineRule="auto"/>
        <w:jc w:val="both"/>
        <w:rPr>
          <w:rFonts w:eastAsia="Times New Roman" w:cs="Arial"/>
          <w:sz w:val="24"/>
          <w:szCs w:val="24"/>
          <w:lang w:eastAsia="de-DE"/>
        </w:rPr>
      </w:pPr>
    </w:p>
    <w:p w:rsidR="007642C1" w:rsidRPr="00923DFC" w:rsidRDefault="00E72B84" w:rsidP="00AA5BFF">
      <w:pPr>
        <w:spacing w:after="0" w:line="240" w:lineRule="auto"/>
        <w:jc w:val="both"/>
        <w:rPr>
          <w:rFonts w:eastAsia="Times New Roman" w:cs="Times New Roman"/>
          <w:b/>
          <w:sz w:val="28"/>
          <w:szCs w:val="28"/>
          <w:lang w:eastAsia="de-DE"/>
        </w:rPr>
      </w:pPr>
      <w:r w:rsidRPr="00923DFC">
        <w:rPr>
          <w:rFonts w:eastAsia="Times New Roman" w:cs="Arial"/>
          <w:b/>
          <w:sz w:val="28"/>
          <w:szCs w:val="28"/>
          <w:lang w:eastAsia="de-DE"/>
        </w:rPr>
        <w:t xml:space="preserve">1. </w:t>
      </w:r>
      <w:r w:rsidR="007642C1" w:rsidRPr="00923DFC">
        <w:rPr>
          <w:rFonts w:eastAsia="Times New Roman" w:cs="Arial"/>
          <w:b/>
          <w:sz w:val="28"/>
          <w:szCs w:val="28"/>
          <w:lang w:eastAsia="de-DE"/>
        </w:rPr>
        <w:t xml:space="preserve">Leitgedanken </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923DFC" w:rsidRDefault="007642C1" w:rsidP="00923DFC">
      <w:pPr>
        <w:spacing w:after="0" w:line="240" w:lineRule="auto"/>
        <w:jc w:val="center"/>
        <w:rPr>
          <w:rFonts w:eastAsia="Times New Roman" w:cs="Times New Roman"/>
          <w:b/>
          <w:i/>
          <w:sz w:val="24"/>
          <w:szCs w:val="24"/>
          <w:lang w:eastAsia="de-DE"/>
        </w:rPr>
      </w:pPr>
      <w:r w:rsidRPr="00923DFC">
        <w:rPr>
          <w:rFonts w:eastAsia="Times New Roman" w:cs="Arial"/>
          <w:i/>
          <w:sz w:val="24"/>
          <w:szCs w:val="24"/>
          <w:lang w:eastAsia="de-DE"/>
        </w:rPr>
        <w:t>„</w:t>
      </w:r>
      <w:r w:rsidRPr="00923DFC">
        <w:rPr>
          <w:rFonts w:eastAsia="Times New Roman" w:cs="Arial"/>
          <w:b/>
          <w:i/>
          <w:sz w:val="24"/>
          <w:szCs w:val="24"/>
          <w:lang w:eastAsia="de-DE"/>
        </w:rPr>
        <w:t>Es ist normal, verschieden zu sein.“</w:t>
      </w:r>
    </w:p>
    <w:p w:rsidR="007642C1" w:rsidRPr="00923DFC" w:rsidRDefault="007642C1" w:rsidP="00923DFC">
      <w:pPr>
        <w:spacing w:after="0" w:line="240" w:lineRule="auto"/>
        <w:jc w:val="center"/>
        <w:rPr>
          <w:rFonts w:eastAsia="Times New Roman" w:cs="Times New Roman"/>
          <w:i/>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 xml:space="preserve">Die KGS Bildchen befindet sich unweit des Dreiländerecks Deutschland-Belgien-Niederlande am Waldrand im Stadtteil </w:t>
      </w:r>
      <w:proofErr w:type="spellStart"/>
      <w:r w:rsidRPr="00E72B84">
        <w:rPr>
          <w:rFonts w:eastAsia="Times New Roman" w:cs="Arial"/>
          <w:sz w:val="24"/>
          <w:szCs w:val="24"/>
          <w:lang w:eastAsia="de-DE"/>
        </w:rPr>
        <w:t>Preuswald</w:t>
      </w:r>
      <w:proofErr w:type="spellEnd"/>
      <w:r w:rsidRPr="00E72B84">
        <w:rPr>
          <w:rFonts w:eastAsia="Times New Roman" w:cs="Arial"/>
          <w:sz w:val="24"/>
          <w:szCs w:val="24"/>
          <w:lang w:eastAsia="de-DE"/>
        </w:rPr>
        <w:t xml:space="preserve">. Sie ist eine </w:t>
      </w:r>
      <w:proofErr w:type="spellStart"/>
      <w:r w:rsidRPr="00E72B84">
        <w:rPr>
          <w:rFonts w:eastAsia="Times New Roman" w:cs="Arial"/>
          <w:sz w:val="24"/>
          <w:szCs w:val="24"/>
          <w:lang w:eastAsia="de-DE"/>
        </w:rPr>
        <w:t>einzügige</w:t>
      </w:r>
      <w:proofErr w:type="spellEnd"/>
      <w:r w:rsidRPr="00E72B84">
        <w:rPr>
          <w:rFonts w:eastAsia="Times New Roman" w:cs="Arial"/>
          <w:sz w:val="24"/>
          <w:szCs w:val="24"/>
          <w:lang w:eastAsia="de-DE"/>
        </w:rPr>
        <w:t xml:space="preserve"> Schule mit vier jahrgangsg</w:t>
      </w:r>
      <w:r w:rsidRPr="00E72B84">
        <w:rPr>
          <w:rFonts w:eastAsia="Times New Roman" w:cs="Arial"/>
          <w:sz w:val="24"/>
          <w:szCs w:val="24"/>
          <w:lang w:eastAsia="de-DE"/>
        </w:rPr>
        <w:t>e</w:t>
      </w:r>
      <w:r w:rsidRPr="00E72B84">
        <w:rPr>
          <w:rFonts w:eastAsia="Times New Roman" w:cs="Arial"/>
          <w:sz w:val="24"/>
          <w:szCs w:val="24"/>
          <w:lang w:eastAsia="de-DE"/>
        </w:rPr>
        <w:t xml:space="preserve">mischten Lerngruppen, GL-Schule und Offene Ganztagsschule. </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Das Ziel unserer Erziehungs- und Unterrichtsarbeit lautet: „Es ist normal, verschieden zu sein.“</w:t>
      </w: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Eigentlich leitet sich dieser Gedanke aus einer Äußerung der früheren Bundespräsidenten Richard von Weizsäcker ab, der einmal sagte:</w:t>
      </w: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 xml:space="preserve">„Es ist normal, verschieden zu sein. </w:t>
      </w: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Es gibt keine Norm für das Menschsein."  (Richard von Weizsäcker, 1993)</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Alle Menschen sind unterschiedlich, in ihrer Art, in ihrer Prägung, ihrer sozialen Herkunft, ihren Interessen und Bedürfnissen, aufgrund ihrer oft internationalen Herkunft, ihrer Relig</w:t>
      </w:r>
      <w:r w:rsidRPr="00E72B84">
        <w:rPr>
          <w:rFonts w:eastAsia="Times New Roman" w:cs="Arial"/>
          <w:sz w:val="24"/>
          <w:szCs w:val="24"/>
          <w:lang w:eastAsia="de-DE"/>
        </w:rPr>
        <w:t>i</w:t>
      </w:r>
      <w:r w:rsidRPr="00E72B84">
        <w:rPr>
          <w:rFonts w:eastAsia="Times New Roman" w:cs="Arial"/>
          <w:sz w:val="24"/>
          <w:szCs w:val="24"/>
          <w:lang w:eastAsia="de-DE"/>
        </w:rPr>
        <w:t>on oder Lebensphilosophie.</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 xml:space="preserve">All das gilt auch für die Kinder allgemein und hier im Besonderen für die Kinder unserer Schule. </w:t>
      </w:r>
      <w:r w:rsidRPr="00E72B84">
        <w:rPr>
          <w:rFonts w:eastAsia="Times New Roman" w:cs="Arial"/>
          <w:b/>
          <w:bCs/>
          <w:sz w:val="24"/>
          <w:szCs w:val="24"/>
          <w:lang w:eastAsia="de-DE"/>
        </w:rPr>
        <w:t>Verschiedenartigkeit erkennen wir als Wert.</w:t>
      </w:r>
      <w:r w:rsidRPr="00E72B84">
        <w:rPr>
          <w:rFonts w:eastAsia="Times New Roman" w:cs="Arial"/>
          <w:sz w:val="24"/>
          <w:szCs w:val="24"/>
          <w:lang w:eastAsia="de-DE"/>
        </w:rPr>
        <w:t xml:space="preserve"> </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Unsere Schule versucht darauf eine Antwort zu finden, in ihrer Erziehungs- wie auch in ihrer Bildungsarbeit. Freiheit und Bindung stehen in ihrer Bedeutung für die soziale Entwicklung des Kindes im Gleichklang nebeneinander und stehen in einem Wechselspiel.</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Es wird nie eine uneingeschränkte Freiheit und nie eine ausschließlich eingrenzende Bindung geben.</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923DFC">
        <w:rPr>
          <w:rFonts w:eastAsia="Times New Roman" w:cs="Arial"/>
          <w:b/>
          <w:sz w:val="24"/>
          <w:szCs w:val="24"/>
          <w:lang w:eastAsia="de-DE"/>
        </w:rPr>
        <w:t>Freiheit und Bindung</w:t>
      </w:r>
      <w:r w:rsidRPr="00E72B84">
        <w:rPr>
          <w:rFonts w:eastAsia="Times New Roman" w:cs="Arial"/>
          <w:sz w:val="24"/>
          <w:szCs w:val="24"/>
          <w:lang w:eastAsia="de-DE"/>
        </w:rPr>
        <w:t xml:space="preserve"> werden als wichtig betrachtet.</w:t>
      </w: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So wird auch jedes Kind zur Freiheit erzogen, aber immer vor dem Hintergrund der notwe</w:t>
      </w:r>
      <w:r w:rsidRPr="00E72B84">
        <w:rPr>
          <w:rFonts w:eastAsia="Times New Roman" w:cs="Arial"/>
          <w:sz w:val="24"/>
          <w:szCs w:val="24"/>
          <w:lang w:eastAsia="de-DE"/>
        </w:rPr>
        <w:t>n</w:t>
      </w:r>
      <w:r w:rsidRPr="00E72B84">
        <w:rPr>
          <w:rFonts w:eastAsia="Times New Roman" w:cs="Arial"/>
          <w:sz w:val="24"/>
          <w:szCs w:val="24"/>
          <w:lang w:eastAsia="de-DE"/>
        </w:rPr>
        <w:t xml:space="preserve">digen sozialen Bindung, Grenzsetzung und Pflicht. Sozialerziehung behält ihren großen Wert und Erziehung geht vor Unterricht. </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bookmarkStart w:id="0" w:name="_GoBack"/>
      <w:r w:rsidRPr="00E72B84">
        <w:rPr>
          <w:rFonts w:eastAsia="Times New Roman" w:cs="Arial"/>
          <w:sz w:val="24"/>
          <w:szCs w:val="24"/>
          <w:lang w:eastAsia="de-DE"/>
        </w:rPr>
        <w:t>So wird auch der Anspruch an die Bildungsprozesse, das formelle wie informelle Lernen g</w:t>
      </w:r>
      <w:r w:rsidRPr="00E72B84">
        <w:rPr>
          <w:rFonts w:eastAsia="Times New Roman" w:cs="Arial"/>
          <w:sz w:val="24"/>
          <w:szCs w:val="24"/>
          <w:lang w:eastAsia="de-DE"/>
        </w:rPr>
        <w:t>e</w:t>
      </w:r>
      <w:r w:rsidRPr="00E72B84">
        <w:rPr>
          <w:rFonts w:eastAsia="Times New Roman" w:cs="Arial"/>
          <w:sz w:val="24"/>
          <w:szCs w:val="24"/>
          <w:lang w:eastAsia="de-DE"/>
        </w:rPr>
        <w:t>stellt, die Pädagogik, Didaktik und Methodik des Unterrichts aus dem Leitziel abgeleitet, dass es normal ist, verschieden zu sein.</w:t>
      </w:r>
    </w:p>
    <w:bookmarkEnd w:id="0"/>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 xml:space="preserve">In unserer Schule mit </w:t>
      </w:r>
      <w:r w:rsidRPr="00923DFC">
        <w:rPr>
          <w:rFonts w:eastAsia="Times New Roman" w:cs="Arial"/>
          <w:b/>
          <w:sz w:val="24"/>
          <w:szCs w:val="24"/>
          <w:lang w:eastAsia="de-DE"/>
        </w:rPr>
        <w:t>vier jahrgangsgemischten Gruppen (Jahrgänge 1-4)</w:t>
      </w:r>
      <w:r w:rsidRPr="00E72B84">
        <w:rPr>
          <w:rFonts w:eastAsia="Times New Roman" w:cs="Arial"/>
          <w:sz w:val="24"/>
          <w:szCs w:val="24"/>
          <w:lang w:eastAsia="de-DE"/>
        </w:rPr>
        <w:t xml:space="preserve"> zeigen wir, dass das fruchtbare Bildungsgefälle wertvoll ist. Jeder hat seine Stärken und trägt Verantwortung. Jeder lernt von jedem. Es findet sich eine Mischung der Verschiedenartigkeit durch das Z</w:t>
      </w:r>
      <w:r w:rsidRPr="00E72B84">
        <w:rPr>
          <w:rFonts w:eastAsia="Times New Roman" w:cs="Arial"/>
          <w:sz w:val="24"/>
          <w:szCs w:val="24"/>
          <w:lang w:eastAsia="de-DE"/>
        </w:rPr>
        <w:t>u</w:t>
      </w:r>
      <w:r w:rsidRPr="00E72B84">
        <w:rPr>
          <w:rFonts w:eastAsia="Times New Roman" w:cs="Arial"/>
          <w:sz w:val="24"/>
          <w:szCs w:val="24"/>
          <w:lang w:eastAsia="de-DE"/>
        </w:rPr>
        <w:t>sammenlernen und Zusammenarbeiten mit unterschiedlichen Altersstufen und unterschie</w:t>
      </w:r>
      <w:r w:rsidRPr="00E72B84">
        <w:rPr>
          <w:rFonts w:eastAsia="Times New Roman" w:cs="Arial"/>
          <w:sz w:val="24"/>
          <w:szCs w:val="24"/>
          <w:lang w:eastAsia="de-DE"/>
        </w:rPr>
        <w:t>d</w:t>
      </w:r>
      <w:r w:rsidRPr="00E72B84">
        <w:rPr>
          <w:rFonts w:eastAsia="Times New Roman" w:cs="Arial"/>
          <w:sz w:val="24"/>
          <w:szCs w:val="24"/>
          <w:lang w:eastAsia="de-DE"/>
        </w:rPr>
        <w:t>lichen Lernständen, wie sie normal und natürlich für jede Familie und jedes Unternehmen ist.</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lastRenderedPageBreak/>
        <w:t>Der Umgang mit Verschiedenartigkeit bedeutet gleichzeitig den Anspruch, die Komp</w:t>
      </w:r>
      <w:r w:rsidRPr="00E72B84">
        <w:rPr>
          <w:rFonts w:eastAsia="Times New Roman" w:cs="Arial"/>
          <w:sz w:val="24"/>
          <w:szCs w:val="24"/>
          <w:lang w:eastAsia="de-DE"/>
        </w:rPr>
        <w:t>e</w:t>
      </w:r>
      <w:r w:rsidRPr="00E72B84">
        <w:rPr>
          <w:rFonts w:eastAsia="Times New Roman" w:cs="Arial"/>
          <w:sz w:val="24"/>
          <w:szCs w:val="24"/>
          <w:lang w:eastAsia="de-DE"/>
        </w:rPr>
        <w:t>tenzerwartungen und Lernziele, wie sie in den Richtlinien und Lehrplänen für Grundschulen in NRW ang</w:t>
      </w:r>
      <w:r w:rsidRPr="00E72B84">
        <w:rPr>
          <w:rFonts w:eastAsia="Times New Roman" w:cs="Arial"/>
          <w:sz w:val="24"/>
          <w:szCs w:val="24"/>
          <w:lang w:eastAsia="de-DE"/>
        </w:rPr>
        <w:t>e</w:t>
      </w:r>
      <w:r w:rsidRPr="00E72B84">
        <w:rPr>
          <w:rFonts w:eastAsia="Times New Roman" w:cs="Arial"/>
          <w:sz w:val="24"/>
          <w:szCs w:val="24"/>
          <w:lang w:eastAsia="de-DE"/>
        </w:rPr>
        <w:t>strebt werden, im Blick zu haben und zu erfüllen.</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 xml:space="preserve">Die Schule baut auf die </w:t>
      </w:r>
      <w:r w:rsidRPr="00923DFC">
        <w:rPr>
          <w:rFonts w:eastAsia="Times New Roman" w:cs="Arial"/>
          <w:b/>
          <w:sz w:val="24"/>
          <w:szCs w:val="24"/>
          <w:lang w:eastAsia="de-DE"/>
        </w:rPr>
        <w:t>demokratischen Werte</w:t>
      </w:r>
      <w:r w:rsidRPr="00E72B84">
        <w:rPr>
          <w:rFonts w:eastAsia="Times New Roman" w:cs="Arial"/>
          <w:sz w:val="24"/>
          <w:szCs w:val="24"/>
          <w:lang w:eastAsia="de-DE"/>
        </w:rPr>
        <w:t xml:space="preserve"> unserer Gesel</w:t>
      </w:r>
      <w:r w:rsidRPr="00E72B84">
        <w:rPr>
          <w:rFonts w:eastAsia="Times New Roman" w:cs="Arial"/>
          <w:sz w:val="24"/>
          <w:szCs w:val="24"/>
          <w:lang w:eastAsia="de-DE"/>
        </w:rPr>
        <w:t>l</w:t>
      </w:r>
      <w:r w:rsidRPr="00E72B84">
        <w:rPr>
          <w:rFonts w:eastAsia="Times New Roman" w:cs="Arial"/>
          <w:sz w:val="24"/>
          <w:szCs w:val="24"/>
          <w:lang w:eastAsia="de-DE"/>
        </w:rPr>
        <w:t>schaft auf und fördert diese. Die Erziehung zu Friedfertigkeit, Freundlichkeit, Akzeptanz und Toleranz, zu Ehrlichkeit, Sorgsamkeit und Achtsamkeit findet sich in unseren Leitlinien der Erzi</w:t>
      </w:r>
      <w:r w:rsidRPr="00E72B84">
        <w:rPr>
          <w:rFonts w:eastAsia="Times New Roman" w:cs="Arial"/>
          <w:sz w:val="24"/>
          <w:szCs w:val="24"/>
          <w:lang w:eastAsia="de-DE"/>
        </w:rPr>
        <w:t>e</w:t>
      </w:r>
      <w:r w:rsidRPr="00E72B84">
        <w:rPr>
          <w:rFonts w:eastAsia="Times New Roman" w:cs="Arial"/>
          <w:sz w:val="24"/>
          <w:szCs w:val="24"/>
          <w:lang w:eastAsia="de-DE"/>
        </w:rPr>
        <w:t xml:space="preserve">hung wieder. </w:t>
      </w: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p>
    <w:p w:rsidR="007642C1" w:rsidRPr="00E72B84" w:rsidRDefault="007642C1" w:rsidP="00AA5BFF">
      <w:pPr>
        <w:spacing w:after="0" w:line="240" w:lineRule="auto"/>
        <w:jc w:val="both"/>
        <w:rPr>
          <w:rFonts w:eastAsia="Times New Roman" w:cs="Times New Roman"/>
          <w:sz w:val="24"/>
          <w:szCs w:val="24"/>
          <w:lang w:eastAsia="de-DE"/>
        </w:rPr>
      </w:pPr>
      <w:r w:rsidRPr="00E72B84">
        <w:rPr>
          <w:rFonts w:eastAsia="Times New Roman" w:cs="Arial"/>
          <w:sz w:val="24"/>
          <w:szCs w:val="24"/>
          <w:lang w:eastAsia="de-DE"/>
        </w:rPr>
        <w:t xml:space="preserve">Die KGS Bildchen trägt zudem das Label </w:t>
      </w:r>
      <w:r w:rsidRPr="00923DFC">
        <w:rPr>
          <w:rFonts w:eastAsia="Times New Roman" w:cs="Arial"/>
          <w:b/>
          <w:sz w:val="24"/>
          <w:szCs w:val="24"/>
          <w:lang w:eastAsia="de-DE"/>
        </w:rPr>
        <w:t>„</w:t>
      </w:r>
      <w:proofErr w:type="spellStart"/>
      <w:r w:rsidRPr="00923DFC">
        <w:rPr>
          <w:rFonts w:eastAsia="Times New Roman" w:cs="Arial"/>
          <w:b/>
          <w:sz w:val="24"/>
          <w:szCs w:val="24"/>
          <w:lang w:eastAsia="de-DE"/>
        </w:rPr>
        <w:t>Euregioprofilschule</w:t>
      </w:r>
      <w:proofErr w:type="spellEnd"/>
      <w:r w:rsidRPr="00923DFC">
        <w:rPr>
          <w:rFonts w:eastAsia="Times New Roman" w:cs="Arial"/>
          <w:b/>
          <w:sz w:val="24"/>
          <w:szCs w:val="24"/>
          <w:lang w:eastAsia="de-DE"/>
        </w:rPr>
        <w:t>“</w:t>
      </w:r>
      <w:r w:rsidRPr="00E72B84">
        <w:rPr>
          <w:rFonts w:eastAsia="Times New Roman" w:cs="Arial"/>
          <w:sz w:val="24"/>
          <w:szCs w:val="24"/>
          <w:lang w:eastAsia="de-DE"/>
        </w:rPr>
        <w:t xml:space="preserve"> und zeigt damit auch die O</w:t>
      </w:r>
      <w:r w:rsidRPr="00E72B84">
        <w:rPr>
          <w:rFonts w:eastAsia="Times New Roman" w:cs="Arial"/>
          <w:sz w:val="24"/>
          <w:szCs w:val="24"/>
          <w:lang w:eastAsia="de-DE"/>
        </w:rPr>
        <w:t>f</w:t>
      </w:r>
      <w:r w:rsidRPr="00E72B84">
        <w:rPr>
          <w:rFonts w:eastAsia="Times New Roman" w:cs="Arial"/>
          <w:sz w:val="24"/>
          <w:szCs w:val="24"/>
          <w:lang w:eastAsia="de-DE"/>
        </w:rPr>
        <w:t>fenheit zu den Nachbarländern Ni</w:t>
      </w:r>
      <w:r w:rsidRPr="00E72B84">
        <w:rPr>
          <w:rFonts w:eastAsia="Times New Roman" w:cs="Arial"/>
          <w:sz w:val="24"/>
          <w:szCs w:val="24"/>
          <w:lang w:eastAsia="de-DE"/>
        </w:rPr>
        <w:t>e</w:t>
      </w:r>
      <w:r w:rsidRPr="00E72B84">
        <w:rPr>
          <w:rFonts w:eastAsia="Times New Roman" w:cs="Arial"/>
          <w:sz w:val="24"/>
          <w:szCs w:val="24"/>
          <w:lang w:eastAsia="de-DE"/>
        </w:rPr>
        <w:t>derlande und Belgien.</w:t>
      </w:r>
    </w:p>
    <w:p w:rsidR="002162A2" w:rsidRPr="00923DFC" w:rsidRDefault="002162A2" w:rsidP="00AA5BFF">
      <w:pPr>
        <w:autoSpaceDE w:val="0"/>
        <w:spacing w:line="240" w:lineRule="auto"/>
        <w:jc w:val="both"/>
        <w:rPr>
          <w:rFonts w:cs="Arial"/>
          <w:sz w:val="28"/>
          <w:szCs w:val="28"/>
        </w:rPr>
      </w:pPr>
    </w:p>
    <w:p w:rsidR="00923DFC" w:rsidRDefault="00923DFC" w:rsidP="00AA5BFF">
      <w:pPr>
        <w:pStyle w:val="StandardWeb"/>
        <w:spacing w:before="0" w:beforeAutospacing="0" w:after="0" w:afterAutospacing="0"/>
        <w:jc w:val="both"/>
        <w:rPr>
          <w:rFonts w:asciiTheme="minorHAnsi" w:hAnsiTheme="minorHAnsi" w:cs="Arial"/>
          <w:b/>
          <w:bCs/>
          <w:sz w:val="28"/>
          <w:szCs w:val="28"/>
        </w:rPr>
      </w:pPr>
    </w:p>
    <w:p w:rsidR="00E72B84" w:rsidRPr="00923DFC" w:rsidRDefault="00E72B84" w:rsidP="00AA5BFF">
      <w:pPr>
        <w:pStyle w:val="StandardWeb"/>
        <w:spacing w:before="0" w:beforeAutospacing="0" w:after="0" w:afterAutospacing="0"/>
        <w:jc w:val="both"/>
        <w:rPr>
          <w:rFonts w:asciiTheme="minorHAnsi" w:hAnsiTheme="minorHAnsi" w:cs="Arial"/>
          <w:b/>
          <w:bCs/>
          <w:sz w:val="28"/>
          <w:szCs w:val="28"/>
        </w:rPr>
      </w:pPr>
      <w:r w:rsidRPr="00923DFC">
        <w:rPr>
          <w:rFonts w:asciiTheme="minorHAnsi" w:hAnsiTheme="minorHAnsi" w:cs="Arial"/>
          <w:b/>
          <w:bCs/>
          <w:sz w:val="28"/>
          <w:szCs w:val="28"/>
        </w:rPr>
        <w:t xml:space="preserve">2. Das Team </w:t>
      </w:r>
    </w:p>
    <w:p w:rsidR="00E72B84" w:rsidRPr="00E72B84" w:rsidRDefault="00E72B84" w:rsidP="00AA5BFF">
      <w:pPr>
        <w:pStyle w:val="StandardWeb"/>
        <w:spacing w:before="0" w:beforeAutospacing="0" w:after="0" w:afterAutospacing="0"/>
        <w:jc w:val="both"/>
        <w:rPr>
          <w:rFonts w:asciiTheme="minorHAnsi" w:hAnsiTheme="minorHAnsi"/>
        </w:rPr>
      </w:pPr>
    </w:p>
    <w:p w:rsidR="00E72B84" w:rsidRPr="00E72B84" w:rsidRDefault="00E72B84" w:rsidP="00AA5BFF">
      <w:pPr>
        <w:pStyle w:val="StandardWeb"/>
        <w:spacing w:before="0" w:beforeAutospacing="0" w:after="0" w:afterAutospacing="0"/>
        <w:jc w:val="both"/>
        <w:rPr>
          <w:rFonts w:asciiTheme="minorHAnsi" w:hAnsiTheme="minorHAnsi"/>
        </w:rPr>
      </w:pPr>
      <w:r w:rsidRPr="00E72B84">
        <w:rPr>
          <w:rFonts w:asciiTheme="minorHAnsi" w:hAnsiTheme="minorHAnsi" w:cs="Arial"/>
          <w:bCs/>
        </w:rPr>
        <w:t xml:space="preserve">Unser </w:t>
      </w:r>
      <w:r w:rsidRPr="00923DFC">
        <w:rPr>
          <w:rFonts w:asciiTheme="minorHAnsi" w:hAnsiTheme="minorHAnsi" w:cs="Arial"/>
          <w:b/>
          <w:bCs/>
        </w:rPr>
        <w:t>multiprofessionelles Team</w:t>
      </w:r>
      <w:r w:rsidR="00567392">
        <w:rPr>
          <w:rFonts w:asciiTheme="minorHAnsi" w:hAnsiTheme="minorHAnsi" w:cs="Arial"/>
          <w:bCs/>
        </w:rPr>
        <w:t xml:space="preserve">: </w:t>
      </w:r>
    </w:p>
    <w:p w:rsidR="00E72B84" w:rsidRDefault="00E72B84" w:rsidP="00DE6E99">
      <w:pPr>
        <w:pStyle w:val="StandardWeb"/>
        <w:spacing w:before="0" w:beforeAutospacing="0" w:after="0" w:afterAutospacing="0"/>
        <w:jc w:val="both"/>
        <w:rPr>
          <w:rFonts w:asciiTheme="minorHAnsi" w:hAnsiTheme="minorHAnsi" w:cs="Arial"/>
          <w:bCs/>
        </w:rPr>
      </w:pPr>
      <w:r w:rsidRPr="00E72B84">
        <w:rPr>
          <w:rFonts w:asciiTheme="minorHAnsi" w:hAnsiTheme="minorHAnsi" w:cs="Arial"/>
          <w:bCs/>
        </w:rPr>
        <w:t xml:space="preserve">Schulleitung, </w:t>
      </w:r>
      <w:r w:rsidR="00DE6E99">
        <w:rPr>
          <w:rFonts w:asciiTheme="minorHAnsi" w:hAnsiTheme="minorHAnsi" w:cs="Arial"/>
          <w:bCs/>
        </w:rPr>
        <w:t>Grundschullehrkräfte</w:t>
      </w:r>
      <w:r w:rsidRPr="00E72B84">
        <w:rPr>
          <w:rFonts w:asciiTheme="minorHAnsi" w:hAnsiTheme="minorHAnsi" w:cs="Arial"/>
          <w:bCs/>
        </w:rPr>
        <w:t xml:space="preserve">, </w:t>
      </w:r>
      <w:r w:rsidR="00DE6E99">
        <w:rPr>
          <w:rFonts w:asciiTheme="minorHAnsi" w:hAnsiTheme="minorHAnsi" w:cs="Arial"/>
          <w:bCs/>
        </w:rPr>
        <w:t>Fachlehrkräfte, Sonderpädagoginnen</w:t>
      </w:r>
      <w:r w:rsidRPr="00E72B84">
        <w:rPr>
          <w:rFonts w:asciiTheme="minorHAnsi" w:hAnsiTheme="minorHAnsi" w:cs="Arial"/>
          <w:bCs/>
        </w:rPr>
        <w:t xml:space="preserve">, </w:t>
      </w:r>
      <w:proofErr w:type="spellStart"/>
      <w:r w:rsidRPr="00E72B84">
        <w:rPr>
          <w:rFonts w:asciiTheme="minorHAnsi" w:hAnsiTheme="minorHAnsi" w:cs="Arial"/>
          <w:bCs/>
        </w:rPr>
        <w:t>Schulsoziala</w:t>
      </w:r>
      <w:r w:rsidRPr="00E72B84">
        <w:rPr>
          <w:rFonts w:asciiTheme="minorHAnsi" w:hAnsiTheme="minorHAnsi" w:cs="Arial"/>
          <w:bCs/>
        </w:rPr>
        <w:t>r</w:t>
      </w:r>
      <w:r w:rsidRPr="00E72B84">
        <w:rPr>
          <w:rFonts w:asciiTheme="minorHAnsi" w:hAnsiTheme="minorHAnsi" w:cs="Arial"/>
          <w:bCs/>
        </w:rPr>
        <w:t>beit</w:t>
      </w:r>
      <w:r w:rsidR="00DE6E99">
        <w:rPr>
          <w:rFonts w:asciiTheme="minorHAnsi" w:hAnsiTheme="minorHAnsi" w:cs="Arial"/>
          <w:bCs/>
        </w:rPr>
        <w:t>in</w:t>
      </w:r>
      <w:proofErr w:type="spellEnd"/>
      <w:r w:rsidRPr="00E72B84">
        <w:rPr>
          <w:rFonts w:asciiTheme="minorHAnsi" w:hAnsiTheme="minorHAnsi" w:cs="Arial"/>
          <w:bCs/>
        </w:rPr>
        <w:t>, systemische In</w:t>
      </w:r>
      <w:r w:rsidR="00567392">
        <w:rPr>
          <w:rFonts w:asciiTheme="minorHAnsi" w:hAnsiTheme="minorHAnsi" w:cs="Arial"/>
          <w:bCs/>
        </w:rPr>
        <w:t>klusionshelfer</w:t>
      </w:r>
      <w:r w:rsidR="00DE6E99">
        <w:rPr>
          <w:rFonts w:asciiTheme="minorHAnsi" w:hAnsiTheme="minorHAnsi" w:cs="Arial"/>
          <w:bCs/>
        </w:rPr>
        <w:t>innen</w:t>
      </w:r>
      <w:r w:rsidR="00567392">
        <w:rPr>
          <w:rFonts w:asciiTheme="minorHAnsi" w:hAnsiTheme="minorHAnsi" w:cs="Arial"/>
          <w:bCs/>
        </w:rPr>
        <w:t>, OGS-</w:t>
      </w:r>
      <w:r w:rsidR="006476F1">
        <w:rPr>
          <w:rFonts w:asciiTheme="minorHAnsi" w:hAnsiTheme="minorHAnsi" w:cs="Arial"/>
          <w:bCs/>
        </w:rPr>
        <w:t>Koordinatorin</w:t>
      </w:r>
      <w:r w:rsidR="00DE6E99">
        <w:rPr>
          <w:rFonts w:asciiTheme="minorHAnsi" w:hAnsiTheme="minorHAnsi" w:cs="Arial"/>
          <w:bCs/>
        </w:rPr>
        <w:t>/Kindheitspädagogin</w:t>
      </w:r>
      <w:r w:rsidRPr="00E72B84">
        <w:rPr>
          <w:rFonts w:asciiTheme="minorHAnsi" w:hAnsiTheme="minorHAnsi" w:cs="Arial"/>
          <w:bCs/>
        </w:rPr>
        <w:t>,</w:t>
      </w:r>
      <w:r w:rsidR="00DE6E99">
        <w:rPr>
          <w:rFonts w:asciiTheme="minorHAnsi" w:hAnsiTheme="minorHAnsi" w:cs="Arial"/>
          <w:bCs/>
        </w:rPr>
        <w:t xml:space="preserve"> </w:t>
      </w:r>
      <w:proofErr w:type="spellStart"/>
      <w:r w:rsidR="00DE6E99">
        <w:rPr>
          <w:rFonts w:asciiTheme="minorHAnsi" w:hAnsiTheme="minorHAnsi" w:cs="Arial"/>
          <w:bCs/>
        </w:rPr>
        <w:t>Erzieh</w:t>
      </w:r>
      <w:r w:rsidR="00DE6E99">
        <w:rPr>
          <w:rFonts w:asciiTheme="minorHAnsi" w:hAnsiTheme="minorHAnsi" w:cs="Arial"/>
          <w:bCs/>
        </w:rPr>
        <w:t>e</w:t>
      </w:r>
      <w:r w:rsidR="00DE6E99">
        <w:rPr>
          <w:rFonts w:asciiTheme="minorHAnsi" w:hAnsiTheme="minorHAnsi" w:cs="Arial"/>
          <w:bCs/>
        </w:rPr>
        <w:t>rI</w:t>
      </w:r>
      <w:r w:rsidR="00567392">
        <w:rPr>
          <w:rFonts w:asciiTheme="minorHAnsi" w:hAnsiTheme="minorHAnsi" w:cs="Arial"/>
          <w:bCs/>
        </w:rPr>
        <w:t>nnen</w:t>
      </w:r>
      <w:proofErr w:type="spellEnd"/>
      <w:r w:rsidR="00567392">
        <w:rPr>
          <w:rFonts w:asciiTheme="minorHAnsi" w:hAnsiTheme="minorHAnsi" w:cs="Arial"/>
          <w:bCs/>
        </w:rPr>
        <w:t>,</w:t>
      </w:r>
      <w:r w:rsidRPr="00E72B84">
        <w:rPr>
          <w:rFonts w:asciiTheme="minorHAnsi" w:hAnsiTheme="minorHAnsi" w:cs="Arial"/>
          <w:bCs/>
        </w:rPr>
        <w:t xml:space="preserve"> pädagogische Fachkräfte, sozialpädagogische</w:t>
      </w:r>
      <w:r w:rsidR="00DE6E99">
        <w:rPr>
          <w:rFonts w:asciiTheme="minorHAnsi" w:hAnsiTheme="minorHAnsi" w:cs="Arial"/>
          <w:bCs/>
        </w:rPr>
        <w:t xml:space="preserve"> Fachkräfte</w:t>
      </w:r>
      <w:r w:rsidR="008A31BC">
        <w:rPr>
          <w:rFonts w:asciiTheme="minorHAnsi" w:hAnsiTheme="minorHAnsi" w:cs="Arial"/>
          <w:bCs/>
        </w:rPr>
        <w:t>, Lehramtsanwärterin</w:t>
      </w:r>
      <w:r w:rsidR="00567392">
        <w:rPr>
          <w:rFonts w:asciiTheme="minorHAnsi" w:hAnsiTheme="minorHAnsi" w:cs="Arial"/>
          <w:bCs/>
        </w:rPr>
        <w:t>,</w:t>
      </w:r>
      <w:r w:rsidR="00567392" w:rsidRPr="00567392">
        <w:rPr>
          <w:rFonts w:asciiTheme="minorHAnsi" w:hAnsiTheme="minorHAnsi" w:cs="Arial"/>
          <w:bCs/>
        </w:rPr>
        <w:t xml:space="preserve"> </w:t>
      </w:r>
      <w:r w:rsidR="00567392">
        <w:rPr>
          <w:rFonts w:asciiTheme="minorHAnsi" w:hAnsiTheme="minorHAnsi" w:cs="Arial"/>
          <w:bCs/>
        </w:rPr>
        <w:t>Hauswirtschaftler</w:t>
      </w:r>
      <w:r w:rsidR="00DE6E99">
        <w:rPr>
          <w:rFonts w:asciiTheme="minorHAnsi" w:hAnsiTheme="minorHAnsi" w:cs="Arial"/>
          <w:bCs/>
        </w:rPr>
        <w:t>inne</w:t>
      </w:r>
      <w:r w:rsidR="00567392">
        <w:rPr>
          <w:rFonts w:asciiTheme="minorHAnsi" w:hAnsiTheme="minorHAnsi" w:cs="Arial"/>
          <w:bCs/>
        </w:rPr>
        <w:t>n</w:t>
      </w:r>
      <w:r w:rsidRPr="00E72B84">
        <w:rPr>
          <w:rFonts w:asciiTheme="minorHAnsi" w:hAnsiTheme="minorHAnsi" w:cs="Arial"/>
          <w:bCs/>
        </w:rPr>
        <w:t>, Kursleiter</w:t>
      </w:r>
      <w:r w:rsidR="008A31BC">
        <w:rPr>
          <w:rFonts w:asciiTheme="minorHAnsi" w:hAnsiTheme="minorHAnsi" w:cs="Arial"/>
          <w:bCs/>
        </w:rPr>
        <w:t>.</w:t>
      </w:r>
    </w:p>
    <w:p w:rsidR="008A31BC" w:rsidRDefault="008A31BC" w:rsidP="00AA5BFF">
      <w:pPr>
        <w:pStyle w:val="StandardWeb"/>
        <w:spacing w:before="0" w:beforeAutospacing="0" w:after="0" w:afterAutospacing="0"/>
        <w:jc w:val="both"/>
        <w:rPr>
          <w:rFonts w:asciiTheme="minorHAnsi" w:hAnsiTheme="minorHAnsi" w:cs="Arial"/>
          <w:bCs/>
        </w:rPr>
      </w:pPr>
    </w:p>
    <w:p w:rsidR="008A31BC" w:rsidRPr="00E72B84" w:rsidRDefault="008A31BC" w:rsidP="00AA5BFF">
      <w:pPr>
        <w:pStyle w:val="StandardWeb"/>
        <w:spacing w:before="0" w:beforeAutospacing="0" w:after="0" w:afterAutospacing="0"/>
        <w:jc w:val="both"/>
        <w:rPr>
          <w:rFonts w:asciiTheme="minorHAnsi" w:hAnsiTheme="minorHAnsi"/>
        </w:rPr>
      </w:pPr>
      <w:r>
        <w:rPr>
          <w:rFonts w:asciiTheme="minorHAnsi" w:hAnsiTheme="minorHAnsi" w:cs="Arial"/>
          <w:bCs/>
        </w:rPr>
        <w:t xml:space="preserve">Unsere </w:t>
      </w:r>
      <w:r w:rsidRPr="008A31BC">
        <w:rPr>
          <w:rFonts w:asciiTheme="minorHAnsi" w:hAnsiTheme="minorHAnsi" w:cs="Arial"/>
          <w:b/>
          <w:bCs/>
        </w:rPr>
        <w:t xml:space="preserve">Sekretärin </w:t>
      </w:r>
      <w:r>
        <w:rPr>
          <w:rFonts w:asciiTheme="minorHAnsi" w:hAnsiTheme="minorHAnsi" w:cs="Arial"/>
          <w:bCs/>
        </w:rPr>
        <w:t>heißt Diana Faßbender. Das Sekretariat ist zu folgenden Zeiten geöffnet: Montag bis D</w:t>
      </w:r>
      <w:r w:rsidR="00DE6E99">
        <w:rPr>
          <w:rFonts w:asciiTheme="minorHAnsi" w:hAnsiTheme="minorHAnsi" w:cs="Arial"/>
          <w:bCs/>
        </w:rPr>
        <w:t>onnerstag von 8.30 Uhr bis 12.00</w:t>
      </w:r>
      <w:r>
        <w:rPr>
          <w:rFonts w:asciiTheme="minorHAnsi" w:hAnsiTheme="minorHAnsi" w:cs="Arial"/>
          <w:bCs/>
        </w:rPr>
        <w:t xml:space="preserve"> Uhr. </w:t>
      </w:r>
    </w:p>
    <w:p w:rsidR="00E72B84" w:rsidRPr="00E72B84" w:rsidRDefault="00E72B84" w:rsidP="00AA5BFF">
      <w:pPr>
        <w:pStyle w:val="StandardWeb"/>
        <w:spacing w:before="0" w:beforeAutospacing="0" w:after="0" w:afterAutospacing="0"/>
        <w:jc w:val="both"/>
        <w:rPr>
          <w:rFonts w:asciiTheme="minorHAnsi" w:hAnsiTheme="minorHAnsi"/>
        </w:rPr>
      </w:pPr>
    </w:p>
    <w:p w:rsidR="006476F1" w:rsidRPr="006476F1" w:rsidRDefault="00E72B84" w:rsidP="006476F1">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Unser </w:t>
      </w:r>
      <w:r w:rsidRPr="00923DFC">
        <w:rPr>
          <w:rFonts w:asciiTheme="minorHAnsi" w:hAnsiTheme="minorHAnsi" w:cs="Arial"/>
          <w:b/>
        </w:rPr>
        <w:t>Hausmeister</w:t>
      </w:r>
      <w:r w:rsidRPr="00E72B84">
        <w:rPr>
          <w:rFonts w:asciiTheme="minorHAnsi" w:hAnsiTheme="minorHAnsi" w:cs="Arial"/>
        </w:rPr>
        <w:t xml:space="preserve"> heißt </w:t>
      </w:r>
      <w:r w:rsidRPr="00923DFC">
        <w:rPr>
          <w:rFonts w:asciiTheme="minorHAnsi" w:hAnsiTheme="minorHAnsi" w:cs="Arial"/>
          <w:bCs/>
        </w:rPr>
        <w:t xml:space="preserve">Helmut </w:t>
      </w:r>
      <w:proofErr w:type="spellStart"/>
      <w:r w:rsidRPr="00923DFC">
        <w:rPr>
          <w:rFonts w:asciiTheme="minorHAnsi" w:hAnsiTheme="minorHAnsi" w:cs="Arial"/>
          <w:bCs/>
        </w:rPr>
        <w:t>Rossbach</w:t>
      </w:r>
      <w:proofErr w:type="spellEnd"/>
      <w:r w:rsidRPr="00923DFC">
        <w:rPr>
          <w:rFonts w:asciiTheme="minorHAnsi" w:hAnsiTheme="minorHAnsi" w:cs="Arial"/>
        </w:rPr>
        <w:t xml:space="preserve">. </w:t>
      </w:r>
    </w:p>
    <w:p w:rsidR="00EE2D12" w:rsidRPr="00E72B84" w:rsidRDefault="00EE2D12" w:rsidP="00EE2D12">
      <w:pPr>
        <w:autoSpaceDE w:val="0"/>
        <w:spacing w:line="240" w:lineRule="auto"/>
        <w:ind w:right="23"/>
        <w:jc w:val="both"/>
        <w:rPr>
          <w:rFonts w:cs="Arial"/>
          <w:sz w:val="24"/>
          <w:szCs w:val="24"/>
        </w:rPr>
      </w:pPr>
    </w:p>
    <w:p w:rsidR="002162A2" w:rsidRPr="00923DFC" w:rsidRDefault="00E72B84" w:rsidP="00AA5BFF">
      <w:pPr>
        <w:widowControl w:val="0"/>
        <w:suppressAutoHyphens/>
        <w:autoSpaceDE w:val="0"/>
        <w:spacing w:after="0" w:line="240" w:lineRule="auto"/>
        <w:jc w:val="both"/>
        <w:rPr>
          <w:rFonts w:cs="Arial"/>
          <w:b/>
          <w:bCs/>
          <w:sz w:val="28"/>
          <w:szCs w:val="28"/>
        </w:rPr>
      </w:pPr>
      <w:r w:rsidRPr="00923DFC">
        <w:rPr>
          <w:rFonts w:cs="Arial"/>
          <w:b/>
          <w:bCs/>
          <w:sz w:val="28"/>
          <w:szCs w:val="28"/>
        </w:rPr>
        <w:t xml:space="preserve">3. </w:t>
      </w:r>
      <w:r w:rsidR="002162A2" w:rsidRPr="00923DFC">
        <w:rPr>
          <w:rFonts w:cs="Arial"/>
          <w:b/>
          <w:bCs/>
          <w:sz w:val="28"/>
          <w:szCs w:val="28"/>
        </w:rPr>
        <w:t>Erziehungsarbeit</w:t>
      </w:r>
    </w:p>
    <w:p w:rsidR="002162A2" w:rsidRPr="00E72B84" w:rsidRDefault="002162A2" w:rsidP="00AA5BFF">
      <w:pPr>
        <w:autoSpaceDE w:val="0"/>
        <w:spacing w:line="240" w:lineRule="auto"/>
        <w:jc w:val="both"/>
        <w:rPr>
          <w:rFonts w:cs="Arial"/>
          <w:b/>
          <w:bCs/>
          <w:sz w:val="24"/>
          <w:szCs w:val="24"/>
        </w:rPr>
      </w:pPr>
    </w:p>
    <w:p w:rsidR="002162A2" w:rsidRPr="00E72B84" w:rsidRDefault="002162A2" w:rsidP="00AA5BFF">
      <w:pPr>
        <w:autoSpaceDE w:val="0"/>
        <w:spacing w:line="240" w:lineRule="auto"/>
        <w:jc w:val="both"/>
        <w:rPr>
          <w:rFonts w:cs="Arial"/>
          <w:sz w:val="24"/>
          <w:szCs w:val="24"/>
        </w:rPr>
      </w:pPr>
      <w:r w:rsidRPr="00E72B84">
        <w:rPr>
          <w:rFonts w:cs="Arial"/>
          <w:sz w:val="24"/>
          <w:szCs w:val="24"/>
        </w:rPr>
        <w:t xml:space="preserve">Als Team der katholischen Grundschule sehen wir unsere Aufgabe darin, im </w:t>
      </w:r>
      <w:r w:rsidRPr="00923DFC">
        <w:rPr>
          <w:rFonts w:cs="Arial"/>
          <w:b/>
          <w:sz w:val="24"/>
          <w:szCs w:val="24"/>
        </w:rPr>
        <w:t>christlichen Geist</w:t>
      </w:r>
      <w:r w:rsidRPr="00E72B84">
        <w:rPr>
          <w:rFonts w:cs="Arial"/>
          <w:sz w:val="24"/>
          <w:szCs w:val="24"/>
        </w:rPr>
        <w:t xml:space="preserve"> miteinander zu leben und zu lernen. Da unsere Schüler vielen Nationalitäten und u</w:t>
      </w:r>
      <w:r w:rsidRPr="00E72B84">
        <w:rPr>
          <w:rFonts w:cs="Arial"/>
          <w:sz w:val="24"/>
          <w:szCs w:val="24"/>
        </w:rPr>
        <w:t>n</w:t>
      </w:r>
      <w:r w:rsidRPr="00E72B84">
        <w:rPr>
          <w:rFonts w:cs="Arial"/>
          <w:sz w:val="24"/>
          <w:szCs w:val="24"/>
        </w:rPr>
        <w:t xml:space="preserve">terschiedlichen Glaubensgemeinschaften angehören, steht die Anleitung zu gegenseitiger </w:t>
      </w:r>
      <w:r w:rsidRPr="00923DFC">
        <w:rPr>
          <w:rFonts w:cs="Arial"/>
          <w:b/>
          <w:sz w:val="24"/>
          <w:szCs w:val="24"/>
        </w:rPr>
        <w:t xml:space="preserve">Toleranz </w:t>
      </w:r>
      <w:r w:rsidR="00923DFC">
        <w:rPr>
          <w:rFonts w:cs="Arial"/>
          <w:b/>
          <w:sz w:val="24"/>
          <w:szCs w:val="24"/>
        </w:rPr>
        <w:t xml:space="preserve">und Respekt </w:t>
      </w:r>
      <w:r w:rsidRPr="00923DFC">
        <w:rPr>
          <w:rFonts w:cs="Arial"/>
          <w:b/>
          <w:sz w:val="24"/>
          <w:szCs w:val="24"/>
        </w:rPr>
        <w:t>im Vordergrund</w:t>
      </w:r>
      <w:r w:rsidRPr="00E72B84">
        <w:rPr>
          <w:rFonts w:cs="Arial"/>
          <w:sz w:val="24"/>
          <w:szCs w:val="24"/>
        </w:rPr>
        <w:t xml:space="preserve"> unserer Erziehungsarbeit.       </w:t>
      </w:r>
    </w:p>
    <w:p w:rsidR="002162A2" w:rsidRPr="00E72B84" w:rsidRDefault="002162A2" w:rsidP="00AA5BFF">
      <w:pPr>
        <w:autoSpaceDE w:val="0"/>
        <w:spacing w:line="240" w:lineRule="auto"/>
        <w:jc w:val="both"/>
        <w:rPr>
          <w:rFonts w:cs="Arial"/>
          <w:sz w:val="24"/>
          <w:szCs w:val="24"/>
        </w:rPr>
      </w:pPr>
      <w:r w:rsidRPr="00E72B84">
        <w:rPr>
          <w:rFonts w:cs="Arial"/>
          <w:sz w:val="24"/>
          <w:szCs w:val="24"/>
        </w:rPr>
        <w:t>Im Bewusstsein, dass Verschiedensein normal ist, steht für uns ein respektvoller und tolera</w:t>
      </w:r>
      <w:r w:rsidRPr="00E72B84">
        <w:rPr>
          <w:rFonts w:cs="Arial"/>
          <w:sz w:val="24"/>
          <w:szCs w:val="24"/>
        </w:rPr>
        <w:t>n</w:t>
      </w:r>
      <w:r w:rsidRPr="00E72B84">
        <w:rPr>
          <w:rFonts w:cs="Arial"/>
          <w:sz w:val="24"/>
          <w:szCs w:val="24"/>
        </w:rPr>
        <w:t>ter Umgang miteinander im Vordergrund.</w:t>
      </w:r>
    </w:p>
    <w:p w:rsidR="002162A2" w:rsidRDefault="002162A2" w:rsidP="00AA5BFF">
      <w:pPr>
        <w:autoSpaceDE w:val="0"/>
        <w:spacing w:line="240" w:lineRule="auto"/>
        <w:jc w:val="both"/>
        <w:rPr>
          <w:rFonts w:cs="Arial"/>
          <w:sz w:val="24"/>
          <w:szCs w:val="24"/>
        </w:rPr>
      </w:pPr>
      <w:r w:rsidRPr="00E72B84">
        <w:rPr>
          <w:rFonts w:cs="Arial"/>
          <w:sz w:val="24"/>
          <w:szCs w:val="24"/>
        </w:rPr>
        <w:t xml:space="preserve">Gemeinsam mit dem Kinderparlament, allen Lehrkräften, allen pädagogischen Mitarbeitern und Mitarbeiterinnen und der Elternschaft hat sich die KGS Bildchen auf folgende </w:t>
      </w:r>
      <w:r w:rsidRPr="00923DFC">
        <w:rPr>
          <w:rFonts w:cs="Arial"/>
          <w:b/>
          <w:sz w:val="24"/>
          <w:szCs w:val="24"/>
        </w:rPr>
        <w:t xml:space="preserve">Leitlinien </w:t>
      </w:r>
      <w:r w:rsidRPr="00923DFC">
        <w:rPr>
          <w:rFonts w:cs="Arial"/>
          <w:sz w:val="24"/>
          <w:szCs w:val="24"/>
        </w:rPr>
        <w:t>geeinigt:</w:t>
      </w:r>
    </w:p>
    <w:p w:rsidR="00EE2D12" w:rsidRDefault="00EE2D12" w:rsidP="00EE2D12">
      <w:pPr>
        <w:tabs>
          <w:tab w:val="left" w:pos="3165"/>
        </w:tabs>
        <w:autoSpaceDE w:val="0"/>
        <w:autoSpaceDN w:val="0"/>
        <w:adjustRightInd w:val="0"/>
        <w:spacing w:line="360" w:lineRule="auto"/>
        <w:rPr>
          <w:rFonts w:cs="Arial"/>
          <w:b/>
          <w:bCs/>
          <w:sz w:val="28"/>
          <w:szCs w:val="28"/>
          <w:u w:val="single"/>
          <w:lang w:eastAsia="de-DE"/>
        </w:rPr>
      </w:pPr>
    </w:p>
    <w:p w:rsidR="006476F1" w:rsidRDefault="006476F1" w:rsidP="00EE2D12">
      <w:pPr>
        <w:tabs>
          <w:tab w:val="left" w:pos="3165"/>
        </w:tabs>
        <w:autoSpaceDE w:val="0"/>
        <w:autoSpaceDN w:val="0"/>
        <w:adjustRightInd w:val="0"/>
        <w:spacing w:line="360" w:lineRule="auto"/>
        <w:rPr>
          <w:rFonts w:cs="Arial"/>
          <w:b/>
          <w:bCs/>
          <w:sz w:val="28"/>
          <w:szCs w:val="28"/>
          <w:u w:val="single"/>
          <w:lang w:eastAsia="de-DE"/>
        </w:rPr>
      </w:pPr>
    </w:p>
    <w:p w:rsidR="00EE2D12" w:rsidRPr="00EE2D12" w:rsidRDefault="00F523EB" w:rsidP="00EE2D12">
      <w:pPr>
        <w:tabs>
          <w:tab w:val="left" w:pos="3165"/>
        </w:tabs>
        <w:autoSpaceDE w:val="0"/>
        <w:autoSpaceDN w:val="0"/>
        <w:adjustRightInd w:val="0"/>
        <w:spacing w:line="240" w:lineRule="auto"/>
        <w:rPr>
          <w:rFonts w:cs="Arial"/>
          <w:b/>
          <w:bCs/>
          <w:sz w:val="28"/>
          <w:szCs w:val="28"/>
          <w:u w:val="single"/>
          <w:lang w:eastAsia="de-DE"/>
        </w:rPr>
      </w:pPr>
      <w:r>
        <w:rPr>
          <w:rFonts w:cs="Arial"/>
          <w:b/>
          <w:bCs/>
          <w:noProof/>
          <w:sz w:val="28"/>
          <w:szCs w:val="28"/>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26.1pt;margin-top:-25.5pt;width:154.5pt;height:218.25pt;z-index:251665408;mso-position-horizontal-relative:margin;mso-position-vertical-relative:margin">
            <v:imagedata r:id="rId9" o:title=""/>
            <w10:wrap type="square" anchorx="margin" anchory="margin"/>
          </v:shape>
          <o:OLEObject Type="Embed" ProgID="AcroExch.Document.DC" ShapeID="_x0000_s1027" DrawAspect="Content" ObjectID="_1551081209" r:id="rId10"/>
        </w:pict>
      </w:r>
      <w:r w:rsidR="00EE2D12" w:rsidRPr="00EE2D12">
        <w:rPr>
          <w:rFonts w:cs="Arial"/>
          <w:b/>
          <w:bCs/>
          <w:sz w:val="28"/>
          <w:szCs w:val="28"/>
          <w:u w:val="single"/>
          <w:lang w:eastAsia="de-DE"/>
        </w:rPr>
        <w:t xml:space="preserve">Ich strenge mich an beim Leben und Lernen </w:t>
      </w:r>
    </w:p>
    <w:p w:rsidR="00EE2D12" w:rsidRPr="00EE2D12" w:rsidRDefault="00EE2D12" w:rsidP="00EE2D12">
      <w:pPr>
        <w:tabs>
          <w:tab w:val="left" w:pos="3165"/>
        </w:tabs>
        <w:autoSpaceDE w:val="0"/>
        <w:autoSpaceDN w:val="0"/>
        <w:adjustRightInd w:val="0"/>
        <w:spacing w:line="240" w:lineRule="auto"/>
        <w:rPr>
          <w:rFonts w:cs="Arial"/>
          <w:b/>
          <w:bCs/>
          <w:sz w:val="20"/>
          <w:szCs w:val="20"/>
          <w:u w:val="single"/>
          <w:lang w:eastAsia="de-DE"/>
        </w:rPr>
      </w:pPr>
    </w:p>
    <w:p w:rsidR="00EE2D12" w:rsidRPr="00EE2D12" w:rsidRDefault="00EE2D12" w:rsidP="00EE2D12">
      <w:pPr>
        <w:tabs>
          <w:tab w:val="left" w:pos="3165"/>
        </w:tabs>
        <w:autoSpaceDE w:val="0"/>
        <w:autoSpaceDN w:val="0"/>
        <w:adjustRightInd w:val="0"/>
        <w:spacing w:after="0" w:line="240" w:lineRule="auto"/>
        <w:ind w:left="68"/>
        <w:rPr>
          <w:rFonts w:cs="Arial"/>
          <w:b/>
          <w:bCs/>
          <w:u w:val="single"/>
          <w:lang w:eastAsia="de-DE"/>
        </w:rPr>
      </w:pPr>
      <w:r>
        <w:rPr>
          <w:rFonts w:cs="Arial"/>
          <w:b/>
          <w:bCs/>
          <w:noProof/>
          <w:u w:val="single"/>
          <w:lang w:eastAsia="de-DE"/>
        </w:rPr>
        <w:drawing>
          <wp:anchor distT="0" distB="0" distL="114300" distR="114300" simplePos="0" relativeHeight="251659264" behindDoc="0" locked="0" layoutInCell="1" allowOverlap="1">
            <wp:simplePos x="0" y="0"/>
            <wp:positionH relativeFrom="margin">
              <wp:posOffset>1957705</wp:posOffset>
            </wp:positionH>
            <wp:positionV relativeFrom="margin">
              <wp:posOffset>605155</wp:posOffset>
            </wp:positionV>
            <wp:extent cx="314325" cy="276225"/>
            <wp:effectExtent l="19050" t="0" r="9525" b="0"/>
            <wp:wrapSquare wrapText="bothSides"/>
            <wp:docPr id="5" name="Bild 5" descr="https://upload.wikimedia.org/wikipedia/commons/thumb/d/d2/Peace_sign.svg/220px-Peace_sign.svg.png"/>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d/d2/Peace_sign.svg/220px-Peace_sign.svg.png"/>
                    <pic:cNvPicPr>
                      <a:picLocks noChangeAspect="1" noChangeArrowheads="1"/>
                    </pic:cNvPicPr>
                  </pic:nvPicPr>
                  <pic:blipFill>
                    <a:blip r:embed="rId11" cstate="print"/>
                    <a:srcRect/>
                    <a:stretch>
                      <a:fillRect/>
                    </a:stretch>
                  </pic:blipFill>
                  <pic:spPr bwMode="auto">
                    <a:xfrm>
                      <a:off x="0" y="0"/>
                      <a:ext cx="314325" cy="276225"/>
                    </a:xfrm>
                    <a:prstGeom prst="rect">
                      <a:avLst/>
                    </a:prstGeom>
                    <a:noFill/>
                    <a:ln w="9525">
                      <a:noFill/>
                      <a:miter lim="800000"/>
                      <a:headEnd/>
                      <a:tailEnd/>
                    </a:ln>
                  </pic:spPr>
                </pic:pic>
              </a:graphicData>
            </a:graphic>
          </wp:anchor>
        </w:drawing>
      </w:r>
      <w:r w:rsidRPr="00EE2D12">
        <w:rPr>
          <w:rFonts w:cs="Arial"/>
          <w:b/>
          <w:bCs/>
          <w:u w:val="single"/>
          <w:lang w:eastAsia="de-DE"/>
        </w:rPr>
        <w:t>1) Ich verhalte mich friedlich</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bitte andere um etwas.</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bleibe cool.</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hole mir Hilfe, wenn ich nicht weiterkomme.</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lasse mich auf Kompromisse ein.</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kläre Konflikte / Streit mit Worten.</w:t>
      </w:r>
    </w:p>
    <w:p w:rsidR="00EE2D12" w:rsidRPr="00EE2D12" w:rsidRDefault="00EE2D12" w:rsidP="00EE2D12">
      <w:pPr>
        <w:tabs>
          <w:tab w:val="left" w:pos="3165"/>
        </w:tabs>
        <w:autoSpaceDE w:val="0"/>
        <w:autoSpaceDN w:val="0"/>
        <w:adjustRightInd w:val="0"/>
        <w:spacing w:after="0" w:line="240" w:lineRule="auto"/>
        <w:rPr>
          <w:rFonts w:cs="Arial"/>
          <w:lang w:eastAsia="de-DE"/>
        </w:rPr>
      </w:pPr>
      <w:r>
        <w:rPr>
          <w:rFonts w:cs="Arial"/>
          <w:noProof/>
          <w:lang w:eastAsia="de-DE"/>
        </w:rPr>
        <w:drawing>
          <wp:anchor distT="0" distB="0" distL="114300" distR="114300" simplePos="0" relativeHeight="251660288" behindDoc="0" locked="0" layoutInCell="1" allowOverlap="1">
            <wp:simplePos x="0" y="0"/>
            <wp:positionH relativeFrom="margin">
              <wp:posOffset>1481455</wp:posOffset>
            </wp:positionH>
            <wp:positionV relativeFrom="margin">
              <wp:posOffset>1776730</wp:posOffset>
            </wp:positionV>
            <wp:extent cx="304800" cy="276225"/>
            <wp:effectExtent l="19050" t="0" r="0" b="0"/>
            <wp:wrapSquare wrapText="bothSides"/>
            <wp:docPr id="4" name="Bild 4" descr="http://www.ja-pics.net/images/full/4/677ba25ee9.gif"/>
            <wp:cNvGraphicFramePr/>
            <a:graphic xmlns:a="http://schemas.openxmlformats.org/drawingml/2006/main">
              <a:graphicData uri="http://schemas.openxmlformats.org/drawingml/2006/picture">
                <pic:pic xmlns:pic="http://schemas.openxmlformats.org/drawingml/2006/picture">
                  <pic:nvPicPr>
                    <pic:cNvPr id="0" name="Picture 13" descr="http://www.ja-pics.net/images/full/4/677ba25ee9.gif"/>
                    <pic:cNvPicPr>
                      <a:picLocks noChangeAspect="1" noChangeArrowheads="1"/>
                    </pic:cNvPicPr>
                  </pic:nvPicPr>
                  <pic:blipFill>
                    <a:blip r:embed="rId12"/>
                    <a:srcRect/>
                    <a:stretch>
                      <a:fillRect/>
                    </a:stretch>
                  </pic:blipFill>
                  <pic:spPr bwMode="auto">
                    <a:xfrm>
                      <a:off x="0" y="0"/>
                      <a:ext cx="304800" cy="276225"/>
                    </a:xfrm>
                    <a:prstGeom prst="rect">
                      <a:avLst/>
                    </a:prstGeom>
                    <a:noFill/>
                    <a:ln w="9525">
                      <a:noFill/>
                      <a:miter lim="800000"/>
                      <a:headEnd/>
                      <a:tailEnd/>
                    </a:ln>
                  </pic:spPr>
                </pic:pic>
              </a:graphicData>
            </a:graphic>
          </wp:anchor>
        </w:drawing>
      </w:r>
    </w:p>
    <w:p w:rsidR="00EE2D12" w:rsidRPr="00EE2D12" w:rsidRDefault="00EE2D12" w:rsidP="00EE2D12">
      <w:pPr>
        <w:tabs>
          <w:tab w:val="left" w:pos="3165"/>
        </w:tabs>
        <w:autoSpaceDE w:val="0"/>
        <w:autoSpaceDN w:val="0"/>
        <w:adjustRightInd w:val="0"/>
        <w:spacing w:after="0" w:line="240" w:lineRule="auto"/>
        <w:ind w:left="68"/>
        <w:rPr>
          <w:rFonts w:cs="Arial"/>
          <w:b/>
          <w:bCs/>
          <w:u w:val="single"/>
          <w:lang w:eastAsia="de-DE"/>
        </w:rPr>
      </w:pPr>
      <w:r w:rsidRPr="00EE2D12">
        <w:rPr>
          <w:rFonts w:cs="Arial"/>
          <w:b/>
          <w:bCs/>
          <w:u w:val="single"/>
          <w:lang w:eastAsia="de-DE"/>
        </w:rPr>
        <w:t>2) Ich bin freundlich</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grüße freundlich.</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gebe faire Kritik.</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gehe mit anderen respektvoll um.</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behandle andere so, wie ich auch behandelt werden möchte.</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r w:rsidRPr="00EE2D12">
        <w:rPr>
          <w:rFonts w:cs="Arial"/>
          <w:lang w:eastAsia="de-DE"/>
        </w:rPr>
        <w:t>Ich sage Danke  und Bitte.</w:t>
      </w:r>
    </w:p>
    <w:p w:rsidR="00EE2D12" w:rsidRPr="00EE2D12" w:rsidRDefault="00EE2D12" w:rsidP="00EE2D12">
      <w:pPr>
        <w:tabs>
          <w:tab w:val="left" w:pos="3165"/>
        </w:tabs>
        <w:autoSpaceDE w:val="0"/>
        <w:autoSpaceDN w:val="0"/>
        <w:adjustRightInd w:val="0"/>
        <w:spacing w:after="0" w:line="240" w:lineRule="auto"/>
        <w:ind w:left="68"/>
        <w:rPr>
          <w:rFonts w:cs="Arial"/>
          <w:lang w:eastAsia="de-DE"/>
        </w:rPr>
      </w:pPr>
    </w:p>
    <w:p w:rsidR="00EE2D12" w:rsidRPr="00EE2D12" w:rsidRDefault="00EE2D12" w:rsidP="00EE2D12">
      <w:pPr>
        <w:tabs>
          <w:tab w:val="left" w:pos="3165"/>
        </w:tabs>
        <w:autoSpaceDE w:val="0"/>
        <w:autoSpaceDN w:val="0"/>
        <w:adjustRightInd w:val="0"/>
        <w:spacing w:after="0" w:line="240" w:lineRule="auto"/>
        <w:ind w:left="68"/>
        <w:rPr>
          <w:rFonts w:cs="Arial"/>
          <w:b/>
          <w:u w:val="single"/>
          <w:lang w:eastAsia="de-DE"/>
        </w:rPr>
      </w:pPr>
      <w:r>
        <w:rPr>
          <w:rFonts w:cs="Arial"/>
          <w:b/>
          <w:noProof/>
          <w:u w:val="single"/>
          <w:lang w:eastAsia="de-DE"/>
        </w:rPr>
        <w:drawing>
          <wp:anchor distT="0" distB="0" distL="114300" distR="114300" simplePos="0" relativeHeight="251661312" behindDoc="0" locked="0" layoutInCell="1" allowOverlap="1">
            <wp:simplePos x="0" y="0"/>
            <wp:positionH relativeFrom="margin">
              <wp:posOffset>3281680</wp:posOffset>
            </wp:positionH>
            <wp:positionV relativeFrom="margin">
              <wp:posOffset>2995930</wp:posOffset>
            </wp:positionV>
            <wp:extent cx="333375" cy="323850"/>
            <wp:effectExtent l="19050" t="0" r="9525" b="0"/>
            <wp:wrapSquare wrapText="bothSides"/>
            <wp:docPr id="3" name="Bild 3" descr="http://www.schweigepflicht-online.de/Vertraulichkeit%20(Udo%20Pracht).png"/>
            <wp:cNvGraphicFramePr/>
            <a:graphic xmlns:a="http://schemas.openxmlformats.org/drawingml/2006/main">
              <a:graphicData uri="http://schemas.openxmlformats.org/drawingml/2006/picture">
                <pic:pic xmlns:pic="http://schemas.openxmlformats.org/drawingml/2006/picture">
                  <pic:nvPicPr>
                    <pic:cNvPr id="0" name="Picture 19" descr="http://www.schweigepflicht-online.de/Vertraulichkeit%20(Udo%20Pracht).png"/>
                    <pic:cNvPicPr>
                      <a:picLocks noChangeAspect="1" noChangeArrowheads="1"/>
                    </pic:cNvPicPr>
                  </pic:nvPicPr>
                  <pic:blipFill>
                    <a:blip r:embed="rId13" cstate="print"/>
                    <a:srcRect/>
                    <a:stretch>
                      <a:fillRect/>
                    </a:stretch>
                  </pic:blipFill>
                  <pic:spPr bwMode="auto">
                    <a:xfrm>
                      <a:off x="0" y="0"/>
                      <a:ext cx="333375" cy="323850"/>
                    </a:xfrm>
                    <a:prstGeom prst="rect">
                      <a:avLst/>
                    </a:prstGeom>
                    <a:noFill/>
                    <a:ln w="9525">
                      <a:noFill/>
                      <a:miter lim="800000"/>
                      <a:headEnd/>
                      <a:tailEnd/>
                    </a:ln>
                  </pic:spPr>
                </pic:pic>
              </a:graphicData>
            </a:graphic>
          </wp:anchor>
        </w:drawing>
      </w:r>
      <w:r w:rsidRPr="00EE2D12">
        <w:rPr>
          <w:rFonts w:cs="Arial"/>
          <w:b/>
          <w:u w:val="single"/>
          <w:lang w:eastAsia="de-DE"/>
        </w:rPr>
        <w:t>3) Ich lasse die anderen in Ruhe lernen und spielen</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konzentriere mich auf mich.</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halte mich an unsere 5-Finger-Regeln.</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gebe immer mein bestes.</w:t>
      </w:r>
    </w:p>
    <w:p w:rsidR="00EE2D12" w:rsidRPr="00EE2D12" w:rsidRDefault="00EE2D12" w:rsidP="00EE2D12">
      <w:pPr>
        <w:autoSpaceDE w:val="0"/>
        <w:autoSpaceDN w:val="0"/>
        <w:adjustRightInd w:val="0"/>
        <w:spacing w:after="0" w:line="240" w:lineRule="auto"/>
        <w:rPr>
          <w:rFonts w:cs="Arial"/>
          <w:lang w:eastAsia="de-DE"/>
        </w:rPr>
      </w:pPr>
      <w:r w:rsidRPr="00EE2D12">
        <w:rPr>
          <w:rFonts w:cs="Arial"/>
          <w:noProof/>
          <w:lang w:eastAsia="de-DE"/>
        </w:rPr>
        <w:drawing>
          <wp:anchor distT="0" distB="0" distL="114300" distR="114300" simplePos="0" relativeHeight="251662336" behindDoc="0" locked="0" layoutInCell="1" allowOverlap="1">
            <wp:simplePos x="0" y="0"/>
            <wp:positionH relativeFrom="margin">
              <wp:posOffset>1510030</wp:posOffset>
            </wp:positionH>
            <wp:positionV relativeFrom="margin">
              <wp:posOffset>3796030</wp:posOffset>
            </wp:positionV>
            <wp:extent cx="276225" cy="295275"/>
            <wp:effectExtent l="19050" t="0" r="9525" b="0"/>
            <wp:wrapSquare wrapText="bothSides"/>
            <wp:docPr id="2" name="Bild 2" descr="http://www.clker.com/cliparts/S/G/4/C/w/j/peace-sign-md.png"/>
            <wp:cNvGraphicFramePr/>
            <a:graphic xmlns:a="http://schemas.openxmlformats.org/drawingml/2006/main">
              <a:graphicData uri="http://schemas.openxmlformats.org/drawingml/2006/picture">
                <pic:pic xmlns:pic="http://schemas.openxmlformats.org/drawingml/2006/picture">
                  <pic:nvPicPr>
                    <pic:cNvPr id="0" name="Picture 1" descr="http://www.clker.com/cliparts/S/G/4/C/w/j/peace-sign-md.png"/>
                    <pic:cNvPicPr>
                      <a:picLocks noChangeAspect="1" noChangeArrowheads="1"/>
                    </pic:cNvPicPr>
                  </pic:nvPicPr>
                  <pic:blipFill>
                    <a:blip r:embed="rId14" cstate="print"/>
                    <a:srcRect/>
                    <a:stretch>
                      <a:fillRect/>
                    </a:stretch>
                  </pic:blipFill>
                  <pic:spPr bwMode="auto">
                    <a:xfrm>
                      <a:off x="0" y="0"/>
                      <a:ext cx="276225" cy="295275"/>
                    </a:xfrm>
                    <a:prstGeom prst="rect">
                      <a:avLst/>
                    </a:prstGeom>
                    <a:noFill/>
                    <a:ln w="9525">
                      <a:noFill/>
                      <a:miter lim="800000"/>
                      <a:headEnd/>
                      <a:tailEnd/>
                    </a:ln>
                  </pic:spPr>
                </pic:pic>
              </a:graphicData>
            </a:graphic>
          </wp:anchor>
        </w:drawing>
      </w:r>
    </w:p>
    <w:p w:rsidR="00EE2D12" w:rsidRPr="00EE2D12" w:rsidRDefault="00EE2D12" w:rsidP="00EE2D12">
      <w:pPr>
        <w:autoSpaceDE w:val="0"/>
        <w:autoSpaceDN w:val="0"/>
        <w:adjustRightInd w:val="0"/>
        <w:spacing w:after="0" w:line="240" w:lineRule="auto"/>
        <w:ind w:left="68"/>
        <w:rPr>
          <w:rFonts w:cs="Arial"/>
          <w:b/>
          <w:bCs/>
          <w:u w:val="single"/>
          <w:lang w:eastAsia="de-DE"/>
        </w:rPr>
      </w:pPr>
      <w:r w:rsidRPr="00EE2D12">
        <w:rPr>
          <w:rFonts w:cs="Arial"/>
          <w:b/>
          <w:bCs/>
          <w:u w:val="single"/>
          <w:lang w:eastAsia="de-DE"/>
        </w:rPr>
        <w:t>4) Ich bin ehrlich</w:t>
      </w:r>
    </w:p>
    <w:p w:rsidR="00EE2D12" w:rsidRPr="00EE2D12" w:rsidRDefault="00EE2D12" w:rsidP="00EE2D12">
      <w:pPr>
        <w:autoSpaceDE w:val="0"/>
        <w:autoSpaceDN w:val="0"/>
        <w:adjustRightInd w:val="0"/>
        <w:spacing w:after="0" w:line="240" w:lineRule="auto"/>
        <w:ind w:left="68"/>
        <w:rPr>
          <w:rFonts w:cs="Arial"/>
          <w:lang w:eastAsia="de-DE"/>
        </w:rPr>
      </w:pPr>
      <w:r w:rsidRPr="00EE2D12">
        <w:rPr>
          <w:rFonts w:cs="Arial"/>
          <w:lang w:eastAsia="de-DE"/>
        </w:rPr>
        <w:t>Ich sage die Wahrheit</w:t>
      </w:r>
    </w:p>
    <w:p w:rsidR="00EE2D12" w:rsidRPr="00EE2D12" w:rsidRDefault="00EE2D12" w:rsidP="00EE2D12">
      <w:pPr>
        <w:autoSpaceDE w:val="0"/>
        <w:autoSpaceDN w:val="0"/>
        <w:adjustRightInd w:val="0"/>
        <w:spacing w:after="0" w:line="240" w:lineRule="auto"/>
        <w:ind w:left="68"/>
        <w:rPr>
          <w:rFonts w:cs="Arial"/>
          <w:lang w:eastAsia="de-DE"/>
        </w:rPr>
      </w:pPr>
      <w:r w:rsidRPr="00EE2D12">
        <w:rPr>
          <w:rFonts w:cs="Arial"/>
          <w:lang w:eastAsia="de-DE"/>
        </w:rPr>
        <w:t>Ich habe Mut, Dinge offen auszusprechen.</w:t>
      </w:r>
    </w:p>
    <w:p w:rsidR="00EE2D12" w:rsidRPr="00EE2D12" w:rsidRDefault="00EE2D12" w:rsidP="00EE2D12">
      <w:pPr>
        <w:autoSpaceDE w:val="0"/>
        <w:autoSpaceDN w:val="0"/>
        <w:adjustRightInd w:val="0"/>
        <w:spacing w:after="0" w:line="240" w:lineRule="auto"/>
        <w:ind w:left="68"/>
        <w:rPr>
          <w:rFonts w:cs="Arial"/>
          <w:lang w:eastAsia="de-DE"/>
        </w:rPr>
      </w:pPr>
      <w:r w:rsidRPr="00EE2D12">
        <w:rPr>
          <w:rFonts w:cs="Arial"/>
          <w:lang w:eastAsia="de-DE"/>
        </w:rPr>
        <w:t>Ich gebe Fehler zu, denn Fehler sind erlaubt und wichtig.</w:t>
      </w:r>
    </w:p>
    <w:p w:rsidR="00EE2D12" w:rsidRPr="00EE2D12" w:rsidRDefault="00EE2D12" w:rsidP="00EE2D12">
      <w:pPr>
        <w:autoSpaceDE w:val="0"/>
        <w:autoSpaceDN w:val="0"/>
        <w:adjustRightInd w:val="0"/>
        <w:spacing w:after="0" w:line="240" w:lineRule="auto"/>
        <w:ind w:left="68"/>
        <w:rPr>
          <w:rFonts w:cs="Arial"/>
          <w:lang w:eastAsia="de-DE"/>
        </w:rPr>
      </w:pPr>
      <w:r>
        <w:rPr>
          <w:rFonts w:cs="Arial"/>
          <w:noProof/>
          <w:lang w:eastAsia="de-DE"/>
        </w:rPr>
        <w:drawing>
          <wp:anchor distT="0" distB="0" distL="114300" distR="114300" simplePos="0" relativeHeight="251663360" behindDoc="0" locked="0" layoutInCell="1" allowOverlap="1">
            <wp:simplePos x="0" y="0"/>
            <wp:positionH relativeFrom="margin">
              <wp:posOffset>1852930</wp:posOffset>
            </wp:positionH>
            <wp:positionV relativeFrom="margin">
              <wp:posOffset>4672330</wp:posOffset>
            </wp:positionV>
            <wp:extent cx="266700" cy="238125"/>
            <wp:effectExtent l="19050" t="0" r="0" b="0"/>
            <wp:wrapSquare wrapText="bothSides"/>
            <wp:docPr id="6" name="Bild 6" descr="http://images1.dawandastatic.com/Product2/60815/60815995/product_l/1395670601-163.jpg"/>
            <wp:cNvGraphicFramePr/>
            <a:graphic xmlns:a="http://schemas.openxmlformats.org/drawingml/2006/main">
              <a:graphicData uri="http://schemas.openxmlformats.org/drawingml/2006/picture">
                <pic:pic xmlns:pic="http://schemas.openxmlformats.org/drawingml/2006/picture">
                  <pic:nvPicPr>
                    <pic:cNvPr id="0" name="Picture 16" descr="http://images1.dawandastatic.com/Product2/60815/60815995/product_l/1395670601-163.jpg"/>
                    <pic:cNvPicPr>
                      <a:picLocks noChangeAspect="1" noChangeArrowheads="1"/>
                    </pic:cNvPicPr>
                  </pic:nvPicPr>
                  <pic:blipFill>
                    <a:blip r:embed="rId15"/>
                    <a:srcRect/>
                    <a:stretch>
                      <a:fillRect/>
                    </a:stretch>
                  </pic:blipFill>
                  <pic:spPr bwMode="auto">
                    <a:xfrm>
                      <a:off x="0" y="0"/>
                      <a:ext cx="266700" cy="238125"/>
                    </a:xfrm>
                    <a:prstGeom prst="rect">
                      <a:avLst/>
                    </a:prstGeom>
                    <a:noFill/>
                    <a:ln w="9525">
                      <a:noFill/>
                      <a:miter lim="800000"/>
                      <a:headEnd/>
                      <a:tailEnd/>
                    </a:ln>
                  </pic:spPr>
                </pic:pic>
              </a:graphicData>
            </a:graphic>
          </wp:anchor>
        </w:drawing>
      </w:r>
    </w:p>
    <w:p w:rsidR="00EE2D12" w:rsidRPr="00EE2D12" w:rsidRDefault="00EE2D12" w:rsidP="00EE2D12">
      <w:pPr>
        <w:autoSpaceDE w:val="0"/>
        <w:autoSpaceDN w:val="0"/>
        <w:adjustRightInd w:val="0"/>
        <w:spacing w:after="0" w:line="240" w:lineRule="auto"/>
        <w:ind w:left="68"/>
        <w:rPr>
          <w:rFonts w:cs="Arial"/>
          <w:b/>
          <w:bCs/>
          <w:u w:val="single"/>
          <w:lang w:eastAsia="de-DE"/>
        </w:rPr>
      </w:pPr>
      <w:r w:rsidRPr="00EE2D12">
        <w:rPr>
          <w:rFonts w:cs="Arial"/>
          <w:b/>
          <w:bCs/>
          <w:u w:val="single"/>
          <w:lang w:eastAsia="de-DE"/>
        </w:rPr>
        <w:t>5) Ich bin sorgsam / achtsam</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achte auf mich</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achte dich, deine Meinung und deine Kultur.</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gehe sorgsam mit meinen, deinen und unseren Sachen um.</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achte auf den Anderen</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bin hilfsbereit.</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nehme den Anderen so an, wie er ist.</w:t>
      </w:r>
    </w:p>
    <w:p w:rsidR="00EE2D12" w:rsidRPr="00EE2D12" w:rsidRDefault="00EE2D12" w:rsidP="00EE2D12">
      <w:pPr>
        <w:autoSpaceDE w:val="0"/>
        <w:autoSpaceDN w:val="0"/>
        <w:adjustRightInd w:val="0"/>
        <w:spacing w:after="0" w:line="240" w:lineRule="auto"/>
        <w:ind w:left="66"/>
        <w:rPr>
          <w:rFonts w:cs="Arial"/>
          <w:lang w:eastAsia="de-DE"/>
        </w:rPr>
      </w:pPr>
      <w:r w:rsidRPr="00EE2D12">
        <w:rPr>
          <w:rFonts w:cs="Arial"/>
          <w:lang w:eastAsia="de-DE"/>
        </w:rPr>
        <w:t>Ich fühle mich für mein Handeln verantwortlich.</w:t>
      </w:r>
    </w:p>
    <w:p w:rsidR="00EE2D12" w:rsidRPr="00EE2D12" w:rsidRDefault="00EE2D12" w:rsidP="00EE2D12">
      <w:pPr>
        <w:autoSpaceDE w:val="0"/>
        <w:spacing w:after="0" w:line="240" w:lineRule="auto"/>
        <w:jc w:val="both"/>
        <w:rPr>
          <w:rFonts w:cs="Arial"/>
          <w:b/>
        </w:rPr>
      </w:pPr>
    </w:p>
    <w:p w:rsidR="002162A2" w:rsidRPr="00E72B84" w:rsidRDefault="002162A2" w:rsidP="00AA5BFF">
      <w:pPr>
        <w:autoSpaceDE w:val="0"/>
        <w:spacing w:line="240" w:lineRule="auto"/>
        <w:jc w:val="both"/>
        <w:rPr>
          <w:rFonts w:cs="Arial"/>
          <w:sz w:val="24"/>
          <w:szCs w:val="24"/>
        </w:rPr>
      </w:pPr>
    </w:p>
    <w:p w:rsidR="00EC17A4" w:rsidRPr="00E72B84" w:rsidRDefault="002162A2" w:rsidP="00AA5BFF">
      <w:pPr>
        <w:autoSpaceDE w:val="0"/>
        <w:spacing w:line="240" w:lineRule="auto"/>
        <w:jc w:val="both"/>
        <w:rPr>
          <w:rFonts w:cs="Arial"/>
          <w:sz w:val="24"/>
          <w:szCs w:val="24"/>
        </w:rPr>
      </w:pPr>
      <w:r w:rsidRPr="00E72B84">
        <w:rPr>
          <w:rFonts w:cs="Arial"/>
          <w:sz w:val="24"/>
          <w:szCs w:val="24"/>
        </w:rPr>
        <w:t>Diese Leitlinien leben die Kinder und alle Erwachsenen in allen Bereichen de</w:t>
      </w:r>
      <w:r w:rsidR="00EC17A4" w:rsidRPr="00E72B84">
        <w:rPr>
          <w:rFonts w:cs="Arial"/>
          <w:sz w:val="24"/>
          <w:szCs w:val="24"/>
        </w:rPr>
        <w:t>s schulischen Lebens und Lernens</w:t>
      </w:r>
    </w:p>
    <w:p w:rsidR="00AA5BFF" w:rsidRDefault="00AA5BFF" w:rsidP="00AA5BFF">
      <w:pPr>
        <w:pStyle w:val="StandardWeb"/>
        <w:spacing w:before="0" w:beforeAutospacing="0" w:after="0" w:afterAutospacing="0"/>
        <w:jc w:val="both"/>
        <w:rPr>
          <w:rFonts w:asciiTheme="minorHAnsi" w:eastAsiaTheme="minorHAnsi" w:hAnsiTheme="minorHAnsi" w:cs="Arial"/>
          <w:lang w:eastAsia="en-US"/>
        </w:rPr>
      </w:pPr>
    </w:p>
    <w:p w:rsidR="00EE2D12" w:rsidRDefault="00EE2D12" w:rsidP="00AA5BFF">
      <w:pPr>
        <w:pStyle w:val="StandardWeb"/>
        <w:spacing w:before="0" w:beforeAutospacing="0" w:after="0" w:afterAutospacing="0"/>
        <w:jc w:val="both"/>
        <w:rPr>
          <w:rFonts w:asciiTheme="minorHAnsi" w:eastAsiaTheme="minorHAnsi" w:hAnsiTheme="minorHAnsi" w:cs="Arial"/>
          <w:lang w:eastAsia="en-US"/>
        </w:rPr>
      </w:pPr>
    </w:p>
    <w:p w:rsidR="006A3DB1" w:rsidRDefault="006A3DB1" w:rsidP="006A3DB1">
      <w:pPr>
        <w:pStyle w:val="StandardWeb"/>
        <w:tabs>
          <w:tab w:val="left" w:pos="1830"/>
        </w:tabs>
        <w:spacing w:before="0" w:beforeAutospacing="0" w:after="0" w:afterAutospacing="0"/>
        <w:jc w:val="both"/>
        <w:rPr>
          <w:rFonts w:asciiTheme="minorHAnsi" w:eastAsiaTheme="minorHAnsi" w:hAnsiTheme="minorHAnsi" w:cs="Arial"/>
          <w:lang w:eastAsia="en-US"/>
        </w:rPr>
      </w:pPr>
    </w:p>
    <w:p w:rsidR="002162A2" w:rsidRPr="006A3DB1" w:rsidRDefault="00E72B84" w:rsidP="00AA5BFF">
      <w:pPr>
        <w:pStyle w:val="StandardWeb"/>
        <w:spacing w:before="0" w:beforeAutospacing="0" w:after="0" w:afterAutospacing="0"/>
        <w:jc w:val="both"/>
        <w:rPr>
          <w:rFonts w:asciiTheme="minorHAnsi" w:hAnsiTheme="minorHAnsi" w:cs="Arial"/>
          <w:b/>
          <w:bCs/>
          <w:sz w:val="28"/>
          <w:szCs w:val="28"/>
        </w:rPr>
      </w:pPr>
      <w:r w:rsidRPr="006A3DB1">
        <w:rPr>
          <w:rFonts w:asciiTheme="minorHAnsi" w:hAnsiTheme="minorHAnsi" w:cs="Arial"/>
          <w:b/>
          <w:bCs/>
          <w:sz w:val="28"/>
          <w:szCs w:val="28"/>
        </w:rPr>
        <w:t>4</w:t>
      </w:r>
      <w:r w:rsidR="002162A2" w:rsidRPr="006A3DB1">
        <w:rPr>
          <w:rFonts w:asciiTheme="minorHAnsi" w:hAnsiTheme="minorHAnsi" w:cs="Arial"/>
          <w:b/>
          <w:bCs/>
          <w:sz w:val="28"/>
          <w:szCs w:val="28"/>
        </w:rPr>
        <w:t>. Lernen in der KGS Bildchen</w:t>
      </w:r>
    </w:p>
    <w:p w:rsidR="00E72B84" w:rsidRPr="00E72B84" w:rsidRDefault="00E72B84" w:rsidP="00AA5BFF">
      <w:pPr>
        <w:pStyle w:val="StandardWeb"/>
        <w:spacing w:before="0" w:beforeAutospacing="0" w:after="0" w:afterAutospacing="0"/>
        <w:jc w:val="both"/>
        <w:rPr>
          <w:rFonts w:asciiTheme="minorHAnsi" w:hAnsiTheme="minorHAnsi"/>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Seit dem Schuljahr 2011/2012 lernen alle </w:t>
      </w:r>
      <w:proofErr w:type="spellStart"/>
      <w:r w:rsidRPr="00E72B84">
        <w:rPr>
          <w:rFonts w:asciiTheme="minorHAnsi" w:hAnsiTheme="minorHAnsi" w:cs="Arial"/>
        </w:rPr>
        <w:t>SchülerInnen</w:t>
      </w:r>
      <w:proofErr w:type="spellEnd"/>
      <w:r w:rsidRPr="00E72B84">
        <w:rPr>
          <w:rFonts w:asciiTheme="minorHAnsi" w:hAnsiTheme="minorHAnsi" w:cs="Arial"/>
        </w:rPr>
        <w:t xml:space="preserve"> in vier </w:t>
      </w:r>
      <w:r w:rsidRPr="00E72B84">
        <w:rPr>
          <w:rFonts w:asciiTheme="minorHAnsi" w:hAnsiTheme="minorHAnsi" w:cs="Arial"/>
          <w:b/>
        </w:rPr>
        <w:t>jahrgangsgemischten Ler</w:t>
      </w:r>
      <w:r w:rsidRPr="00E72B84">
        <w:rPr>
          <w:rFonts w:asciiTheme="minorHAnsi" w:hAnsiTheme="minorHAnsi" w:cs="Arial"/>
          <w:b/>
        </w:rPr>
        <w:t>n</w:t>
      </w:r>
      <w:r w:rsidRPr="00E72B84">
        <w:rPr>
          <w:rFonts w:asciiTheme="minorHAnsi" w:hAnsiTheme="minorHAnsi" w:cs="Arial"/>
          <w:b/>
        </w:rPr>
        <w:t>gruppen</w:t>
      </w:r>
      <w:r w:rsidRPr="00E72B84">
        <w:rPr>
          <w:rFonts w:asciiTheme="minorHAnsi" w:hAnsiTheme="minorHAnsi" w:cs="Arial"/>
        </w:rPr>
        <w:t xml:space="preserve"> (Klasse 1-4). Um der Vielfalt der Schülerschaft gerecht zu werden und eine indiv</w:t>
      </w:r>
      <w:r w:rsidRPr="00E72B84">
        <w:rPr>
          <w:rFonts w:asciiTheme="minorHAnsi" w:hAnsiTheme="minorHAnsi" w:cs="Arial"/>
        </w:rPr>
        <w:t>i</w:t>
      </w:r>
      <w:r w:rsidRPr="00E72B84">
        <w:rPr>
          <w:rFonts w:asciiTheme="minorHAnsi" w:hAnsiTheme="minorHAnsi" w:cs="Arial"/>
        </w:rPr>
        <w:t>duelle Lernentwicklung zu gewährleisten, ist es unser Ziel, in multiprofessionellen Teams von mindestens zwei Pädagogen pro Klasse die Kinder auf ihrem individuellen Lernweg zu begle</w:t>
      </w:r>
      <w:r w:rsidRPr="00E72B84">
        <w:rPr>
          <w:rFonts w:asciiTheme="minorHAnsi" w:hAnsiTheme="minorHAnsi" w:cs="Arial"/>
        </w:rPr>
        <w:t>i</w:t>
      </w:r>
      <w:r w:rsidRPr="00E72B84">
        <w:rPr>
          <w:rFonts w:asciiTheme="minorHAnsi" w:hAnsiTheme="minorHAnsi" w:cs="Arial"/>
        </w:rPr>
        <w:t>ten.</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lastRenderedPageBreak/>
        <w:t xml:space="preserve">Die </w:t>
      </w:r>
      <w:r w:rsidRPr="00E72B84">
        <w:rPr>
          <w:rFonts w:asciiTheme="minorHAnsi" w:hAnsiTheme="minorHAnsi" w:cs="Arial"/>
          <w:b/>
        </w:rPr>
        <w:t>individuellen Lernwege</w:t>
      </w:r>
      <w:r w:rsidRPr="00E72B84">
        <w:rPr>
          <w:rFonts w:asciiTheme="minorHAnsi" w:hAnsiTheme="minorHAnsi" w:cs="Arial"/>
        </w:rPr>
        <w:t xml:space="preserve"> der Kinder werden u.a. durch die Öffnung von Unterricht ermö</w:t>
      </w:r>
      <w:r w:rsidRPr="00E72B84">
        <w:rPr>
          <w:rFonts w:asciiTheme="minorHAnsi" w:hAnsiTheme="minorHAnsi" w:cs="Arial"/>
        </w:rPr>
        <w:t>g</w:t>
      </w:r>
      <w:r w:rsidRPr="00E72B84">
        <w:rPr>
          <w:rFonts w:asciiTheme="minorHAnsi" w:hAnsiTheme="minorHAnsi" w:cs="Arial"/>
        </w:rPr>
        <w:t xml:space="preserve">licht (z.B. in Form von verschiedenen inhaltlichen Zugängen, Arbeitstempo, Arbeitsumfang, Arbeitsort). Durch das </w:t>
      </w:r>
      <w:proofErr w:type="spellStart"/>
      <w:r w:rsidRPr="00E72B84">
        <w:rPr>
          <w:rFonts w:asciiTheme="minorHAnsi" w:hAnsiTheme="minorHAnsi" w:cs="Arial"/>
        </w:rPr>
        <w:t>Teamteaching</w:t>
      </w:r>
      <w:proofErr w:type="spellEnd"/>
      <w:r w:rsidRPr="00E72B84">
        <w:rPr>
          <w:rFonts w:asciiTheme="minorHAnsi" w:hAnsiTheme="minorHAnsi" w:cs="Arial"/>
        </w:rPr>
        <w:t xml:space="preserve"> von möglichst zwei Pädagogen wird eine Öffnung von Unterricht auch durch verschiedene individuelle Modelle von Unterrichtsorganisation gelebt, sodass bspw. Kleingruppenarbeit oder Einzelförderung zu jeder Zeit in den Klassengemei</w:t>
      </w:r>
      <w:r w:rsidRPr="00E72B84">
        <w:rPr>
          <w:rFonts w:asciiTheme="minorHAnsi" w:hAnsiTheme="minorHAnsi" w:cs="Arial"/>
        </w:rPr>
        <w:t>n</w:t>
      </w:r>
      <w:r w:rsidRPr="00E72B84">
        <w:rPr>
          <w:rFonts w:asciiTheme="minorHAnsi" w:hAnsiTheme="minorHAnsi" w:cs="Arial"/>
        </w:rPr>
        <w:t>schaften umsetzbar ist.</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Das Lernen in den Klassengemeinschaften nimmt dabei einen wichtigen Platz ein. Projek</w:t>
      </w:r>
      <w:r w:rsidRPr="00E72B84">
        <w:rPr>
          <w:rFonts w:asciiTheme="minorHAnsi" w:hAnsiTheme="minorHAnsi" w:cs="Arial"/>
        </w:rPr>
        <w:t>t</w:t>
      </w:r>
      <w:r w:rsidRPr="00E72B84">
        <w:rPr>
          <w:rFonts w:asciiTheme="minorHAnsi" w:hAnsiTheme="minorHAnsi" w:cs="Arial"/>
        </w:rPr>
        <w:t>wochen, außerschulische Lernorte, soziale Projekte, Arbeitsgemeinschaften, Theaterangeb</w:t>
      </w:r>
      <w:r w:rsidRPr="00E72B84">
        <w:rPr>
          <w:rFonts w:asciiTheme="minorHAnsi" w:hAnsiTheme="minorHAnsi" w:cs="Arial"/>
        </w:rPr>
        <w:t>o</w:t>
      </w:r>
      <w:r w:rsidRPr="00E72B84">
        <w:rPr>
          <w:rFonts w:asciiTheme="minorHAnsi" w:hAnsiTheme="minorHAnsi" w:cs="Arial"/>
        </w:rPr>
        <w:t>te, Wandertage, Feste und Feiern sind ebenso fester Bestandteil des Lernens wie die fachl</w:t>
      </w:r>
      <w:r w:rsidRPr="00E72B84">
        <w:rPr>
          <w:rFonts w:asciiTheme="minorHAnsi" w:hAnsiTheme="minorHAnsi" w:cs="Arial"/>
        </w:rPr>
        <w:t>i</w:t>
      </w:r>
      <w:r w:rsidRPr="00E72B84">
        <w:rPr>
          <w:rFonts w:asciiTheme="minorHAnsi" w:hAnsiTheme="minorHAnsi" w:cs="Arial"/>
        </w:rPr>
        <w:t>che Arbeit.</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Die Lehrkraft fungiert im geöffneten Unterricht primär als Lernbegleiter und Strukturhelfer für die Selbstlerntätigkeiten der Kinder. Dazu gehört die Gestaltung der Lernumgebung, das Erfassen und Rückmelden der Lernstände, das Bereitstellen und die Pflege der Arbeitsmat</w:t>
      </w:r>
      <w:r w:rsidRPr="00E72B84">
        <w:rPr>
          <w:rFonts w:asciiTheme="minorHAnsi" w:hAnsiTheme="minorHAnsi" w:cs="Arial"/>
        </w:rPr>
        <w:t>e</w:t>
      </w:r>
      <w:r w:rsidRPr="00E72B84">
        <w:rPr>
          <w:rFonts w:asciiTheme="minorHAnsi" w:hAnsiTheme="minorHAnsi" w:cs="Arial"/>
        </w:rPr>
        <w:t>rialien und das Rhythmisieren des Lernens in der Gemeinschaft.</w:t>
      </w:r>
    </w:p>
    <w:p w:rsidR="002162A2" w:rsidRDefault="002162A2" w:rsidP="00AA5BFF">
      <w:pPr>
        <w:pStyle w:val="StandardWeb"/>
        <w:spacing w:before="0" w:beforeAutospacing="0" w:after="0" w:afterAutospacing="0"/>
        <w:jc w:val="both"/>
        <w:rPr>
          <w:rFonts w:asciiTheme="minorHAnsi" w:hAnsiTheme="minorHAnsi" w:cs="Arial"/>
        </w:rPr>
      </w:pPr>
      <w:r w:rsidRPr="00E72B84">
        <w:rPr>
          <w:rFonts w:asciiTheme="minorHAnsi" w:hAnsiTheme="minorHAnsi" w:cs="Arial"/>
        </w:rPr>
        <w:t>Der selbstständige Umgang mit Arbeitsmitteln steht mit dem Ziel der Selbsttätigkeit im Vo</w:t>
      </w:r>
      <w:r w:rsidRPr="00E72B84">
        <w:rPr>
          <w:rFonts w:asciiTheme="minorHAnsi" w:hAnsiTheme="minorHAnsi" w:cs="Arial"/>
        </w:rPr>
        <w:t>r</w:t>
      </w:r>
      <w:r w:rsidRPr="00E72B84">
        <w:rPr>
          <w:rFonts w:asciiTheme="minorHAnsi" w:hAnsiTheme="minorHAnsi" w:cs="Arial"/>
        </w:rPr>
        <w:t>dergrund. Alle Kinder können jederzeit auf den üblichen Materialbestand einer Grundschule zurückgreifen. Dabei sind Materialien und Lehrwerke nach dem Kriterium der Selbstständi</w:t>
      </w:r>
      <w:r w:rsidRPr="00E72B84">
        <w:rPr>
          <w:rFonts w:asciiTheme="minorHAnsi" w:hAnsiTheme="minorHAnsi" w:cs="Arial"/>
        </w:rPr>
        <w:t>g</w:t>
      </w:r>
      <w:r w:rsidRPr="00E72B84">
        <w:rPr>
          <w:rFonts w:asciiTheme="minorHAnsi" w:hAnsiTheme="minorHAnsi" w:cs="Arial"/>
        </w:rPr>
        <w:t>keit und nach den Ergebnissen der aktuellen Lern- und Gehirnforschung gewählt und werden stets evaluiert.</w:t>
      </w:r>
    </w:p>
    <w:p w:rsidR="00E72B84" w:rsidRPr="00E72B84" w:rsidRDefault="00E72B84" w:rsidP="00AA5BFF">
      <w:pPr>
        <w:pStyle w:val="StandardWeb"/>
        <w:spacing w:before="0" w:beforeAutospacing="0" w:after="0" w:afterAutospacing="0"/>
        <w:jc w:val="both"/>
        <w:rPr>
          <w:rFonts w:asciiTheme="minorHAnsi" w:hAnsiTheme="minorHAnsi"/>
        </w:rPr>
      </w:pPr>
    </w:p>
    <w:p w:rsidR="002162A2" w:rsidRPr="00E72B84" w:rsidRDefault="002162A2" w:rsidP="00AA5BFF">
      <w:pPr>
        <w:pStyle w:val="StandardWeb"/>
        <w:spacing w:before="0" w:beforeAutospacing="0" w:after="0" w:afterAutospacing="0"/>
        <w:jc w:val="both"/>
        <w:rPr>
          <w:rFonts w:asciiTheme="minorHAnsi" w:hAnsiTheme="minorHAnsi"/>
          <w:b/>
        </w:rPr>
      </w:pPr>
      <w:r w:rsidRPr="00E72B84">
        <w:rPr>
          <w:rFonts w:asciiTheme="minorHAnsi" w:hAnsiTheme="minorHAnsi" w:cs="Arial"/>
          <w:b/>
        </w:rPr>
        <w:t>Lernorganisation</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Seit dem Schuljahr 2016/17 dokumentieren, planen und reflektieren alle Kinder ihr individ</w:t>
      </w:r>
      <w:r w:rsidRPr="00E72B84">
        <w:rPr>
          <w:rFonts w:asciiTheme="minorHAnsi" w:hAnsiTheme="minorHAnsi" w:cs="Arial"/>
        </w:rPr>
        <w:t>u</w:t>
      </w:r>
      <w:r w:rsidRPr="00E72B84">
        <w:rPr>
          <w:rFonts w:asciiTheme="minorHAnsi" w:hAnsiTheme="minorHAnsi" w:cs="Arial"/>
        </w:rPr>
        <w:t xml:space="preserve">elles Lernen mit Lerntagebüchern. </w:t>
      </w:r>
    </w:p>
    <w:p w:rsid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Wöchentlich nehmen sich die Kinder vor, welche Lerninhalte sie erarbeiten möchten.</w:t>
      </w:r>
    </w:p>
    <w:p w:rsidR="00E72B84"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Monatlich setzen die Kinder sich ein emotionales oder soziales Lernziel, das sie mit ihren Klassenlehrern abstimmen. Nach einem Monat wird in einem gemeinsamen Lerngespräch das Erreichen des Ziels reflektiert.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Im Jahresplan werden in einem Turnus von ca. vier Schulwochen Termine für die Lerng</w:t>
      </w:r>
      <w:r w:rsidRPr="00E72B84">
        <w:rPr>
          <w:rFonts w:asciiTheme="minorHAnsi" w:hAnsiTheme="minorHAnsi" w:cs="Arial"/>
        </w:rPr>
        <w:t>e</w:t>
      </w:r>
      <w:r w:rsidRPr="00E72B84">
        <w:rPr>
          <w:rFonts w:asciiTheme="minorHAnsi" w:hAnsiTheme="minorHAnsi" w:cs="Arial"/>
        </w:rPr>
        <w:t>spräche festgelegt.</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Einen besonderen Schwerpunkt bilden dabei die vom Kind gewählten Mittel und Wege zum Erreichen des Ziels. Eltern und andere am Erziehungsprozess beteiligte Personen sollen ebenfalls mitwirken. Dazu ist auch Platz für einen schriftlichen Austausch.</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Zu gegebenen Anlässen sollen die Kinder ihre Lernreise dokumentieren (z.B. gemeinsame Ausflüge, Projekte oder erreichte Lernziele, auf die sie stolz sind).</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Die Lerngruppe der Bären nutzt stattdessen Logbücher, die eine ähnliche Struktur aufweisen.</w:t>
      </w:r>
    </w:p>
    <w:p w:rsidR="006A3DB1" w:rsidRDefault="006A3DB1" w:rsidP="00AA5BFF">
      <w:pPr>
        <w:pStyle w:val="StandardWeb"/>
        <w:spacing w:before="0" w:beforeAutospacing="0" w:after="0" w:afterAutospacing="0"/>
        <w:jc w:val="both"/>
        <w:rPr>
          <w:rFonts w:asciiTheme="minorHAnsi" w:hAnsiTheme="minorHAnsi" w:cs="Arial"/>
          <w:b/>
          <w:bCs/>
        </w:rPr>
      </w:pPr>
    </w:p>
    <w:p w:rsidR="006A3DB1" w:rsidRDefault="006A3DB1" w:rsidP="00AA5BFF">
      <w:pPr>
        <w:pStyle w:val="StandardWeb"/>
        <w:spacing w:before="0" w:beforeAutospacing="0" w:after="0" w:afterAutospacing="0"/>
        <w:jc w:val="both"/>
        <w:rPr>
          <w:rFonts w:asciiTheme="minorHAnsi" w:hAnsiTheme="minorHAnsi" w:cs="Arial"/>
          <w:b/>
          <w:bCs/>
        </w:rPr>
      </w:pPr>
    </w:p>
    <w:p w:rsidR="00766E60" w:rsidRPr="00AA5BFF" w:rsidRDefault="002162A2" w:rsidP="00AA5BFF">
      <w:pPr>
        <w:pStyle w:val="StandardWeb"/>
        <w:spacing w:before="0" w:beforeAutospacing="0" w:after="0" w:afterAutospacing="0"/>
        <w:jc w:val="both"/>
        <w:rPr>
          <w:rFonts w:asciiTheme="minorHAnsi" w:hAnsiTheme="minorHAnsi" w:cs="Arial"/>
          <w:b/>
          <w:bCs/>
        </w:rPr>
      </w:pPr>
      <w:r w:rsidRPr="00E72B84">
        <w:rPr>
          <w:rFonts w:asciiTheme="minorHAnsi" w:hAnsiTheme="minorHAnsi" w:cs="Arial"/>
          <w:b/>
          <w:bCs/>
        </w:rPr>
        <w:t xml:space="preserve">Deutsch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bCs/>
        </w:rPr>
        <w:t xml:space="preserve">Auf Grund der sprachlichen Vielfalt und den damit einhergehenden Lernvoraussetzungen ist das Sprachförderkonzept in das Deutschkonzept eingearbeitet.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bCs/>
        </w:rPr>
        <w:t>Kinder mit dem Förderbedarf Sprache und Kinder, die keinerlei bis wenig Kenntnisse der deutschen Sprache haben, werden durch die Entwicklung von Förderplänen in ihrem Sprac</w:t>
      </w:r>
      <w:r w:rsidRPr="00E72B84">
        <w:rPr>
          <w:rFonts w:asciiTheme="minorHAnsi" w:hAnsiTheme="minorHAnsi" w:cs="Arial"/>
          <w:bCs/>
        </w:rPr>
        <w:t>h</w:t>
      </w:r>
      <w:r w:rsidRPr="00E72B84">
        <w:rPr>
          <w:rFonts w:asciiTheme="minorHAnsi" w:hAnsiTheme="minorHAnsi" w:cs="Arial"/>
          <w:bCs/>
        </w:rPr>
        <w:t>lernprozess individuell unterstützt.</w:t>
      </w:r>
    </w:p>
    <w:p w:rsidR="00E72B84" w:rsidRDefault="00E72B84" w:rsidP="00AA5BFF">
      <w:pPr>
        <w:pStyle w:val="StandardWeb"/>
        <w:spacing w:before="0" w:beforeAutospacing="0" w:after="0" w:afterAutospacing="0"/>
        <w:jc w:val="both"/>
        <w:rPr>
          <w:rFonts w:asciiTheme="minorHAnsi" w:hAnsiTheme="minorHAnsi" w:cs="Arial"/>
          <w:b/>
          <w:bCs/>
        </w:rPr>
      </w:pPr>
    </w:p>
    <w:p w:rsidR="002162A2" w:rsidRPr="006A3DB1" w:rsidRDefault="002162A2" w:rsidP="00AA5BFF">
      <w:pPr>
        <w:pStyle w:val="StandardWeb"/>
        <w:spacing w:before="0" w:beforeAutospacing="0" w:after="0" w:afterAutospacing="0"/>
        <w:jc w:val="both"/>
        <w:rPr>
          <w:rFonts w:asciiTheme="minorHAnsi" w:hAnsiTheme="minorHAnsi"/>
          <w:sz w:val="22"/>
          <w:szCs w:val="22"/>
        </w:rPr>
      </w:pPr>
      <w:r w:rsidRPr="006A3DB1">
        <w:rPr>
          <w:rFonts w:asciiTheme="minorHAnsi" w:hAnsiTheme="minorHAnsi" w:cs="Arial"/>
          <w:b/>
          <w:bCs/>
          <w:sz w:val="22"/>
          <w:szCs w:val="22"/>
        </w:rPr>
        <w:t>Sprache (und Rechtschreibung)</w:t>
      </w:r>
    </w:p>
    <w:p w:rsidR="002162A2" w:rsidRPr="006A3DB1" w:rsidRDefault="002162A2" w:rsidP="00446510">
      <w:pPr>
        <w:pStyle w:val="StandardWeb"/>
        <w:numPr>
          <w:ilvl w:val="0"/>
          <w:numId w:val="4"/>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 xml:space="preserve">FRESCH-Methode: </w:t>
      </w:r>
      <w:r w:rsidRPr="006A3DB1">
        <w:rPr>
          <w:rFonts w:asciiTheme="minorHAnsi" w:hAnsiTheme="minorHAnsi" w:cs="Arial"/>
          <w:b/>
          <w:bCs/>
          <w:sz w:val="22"/>
          <w:szCs w:val="22"/>
        </w:rPr>
        <w:t>Ballonheft Zebra</w:t>
      </w:r>
      <w:r w:rsidRPr="006A3DB1">
        <w:rPr>
          <w:rFonts w:asciiTheme="minorHAnsi" w:hAnsiTheme="minorHAnsi" w:cs="Arial"/>
          <w:sz w:val="22"/>
          <w:szCs w:val="22"/>
        </w:rPr>
        <w:t xml:space="preserve"> (Klasse 1 Buchstabenheft PLUS; ab Klasse 2 Sprachheft)</w:t>
      </w:r>
    </w:p>
    <w:p w:rsidR="002162A2" w:rsidRPr="006A3DB1" w:rsidRDefault="002162A2" w:rsidP="00446510">
      <w:pPr>
        <w:pStyle w:val="StandardWeb"/>
        <w:numPr>
          <w:ilvl w:val="0"/>
          <w:numId w:val="5"/>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Mit Übungssoftware (könnte über Eltern gezahlt werden → 5€)</w:t>
      </w:r>
    </w:p>
    <w:p w:rsidR="002162A2" w:rsidRPr="006A3DB1" w:rsidRDefault="002162A2" w:rsidP="00446510">
      <w:pPr>
        <w:pStyle w:val="StandardWeb"/>
        <w:numPr>
          <w:ilvl w:val="0"/>
          <w:numId w:val="5"/>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Kostenloses Zebra Online-Tool: „Testen und Fördern“ zur Diagnose</w:t>
      </w:r>
    </w:p>
    <w:p w:rsidR="002162A2" w:rsidRPr="006A3DB1" w:rsidRDefault="002162A2" w:rsidP="00446510">
      <w:pPr>
        <w:pStyle w:val="StandardWeb"/>
        <w:numPr>
          <w:ilvl w:val="0"/>
          <w:numId w:val="5"/>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lastRenderedPageBreak/>
        <w:t>Für Schnelle oder Verbleiber: ergänzende Zebrahefte (wie z.B. Arbeitsheft Lesen/ Schre</w:t>
      </w:r>
      <w:r w:rsidRPr="006A3DB1">
        <w:rPr>
          <w:rFonts w:asciiTheme="minorHAnsi" w:hAnsiTheme="minorHAnsi" w:cs="Arial"/>
          <w:sz w:val="22"/>
          <w:szCs w:val="22"/>
        </w:rPr>
        <w:t>i</w:t>
      </w:r>
      <w:r w:rsidRPr="006A3DB1">
        <w:rPr>
          <w:rFonts w:asciiTheme="minorHAnsi" w:hAnsiTheme="minorHAnsi" w:cs="Arial"/>
          <w:sz w:val="22"/>
          <w:szCs w:val="22"/>
        </w:rPr>
        <w:t>ben)</w:t>
      </w:r>
    </w:p>
    <w:p w:rsidR="002162A2" w:rsidRPr="006A3DB1" w:rsidRDefault="002162A2" w:rsidP="00446510">
      <w:pPr>
        <w:pStyle w:val="StandardWeb"/>
        <w:numPr>
          <w:ilvl w:val="0"/>
          <w:numId w:val="5"/>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 xml:space="preserve">Möglichkeit des Einsatzes des </w:t>
      </w:r>
      <w:r w:rsidRPr="006A3DB1">
        <w:rPr>
          <w:rFonts w:asciiTheme="minorHAnsi" w:hAnsiTheme="minorHAnsi" w:cs="Arial"/>
          <w:b/>
          <w:bCs/>
          <w:sz w:val="22"/>
          <w:szCs w:val="22"/>
        </w:rPr>
        <w:t>Lernplaners</w:t>
      </w:r>
      <w:r w:rsidRPr="006A3DB1">
        <w:rPr>
          <w:rFonts w:asciiTheme="minorHAnsi" w:hAnsiTheme="minorHAnsi" w:cs="Arial"/>
          <w:sz w:val="22"/>
          <w:szCs w:val="22"/>
        </w:rPr>
        <w:t xml:space="preserve"> (gibt Übersicht für alle über Lernstand) und </w:t>
      </w:r>
      <w:r w:rsidRPr="006A3DB1">
        <w:rPr>
          <w:rFonts w:asciiTheme="minorHAnsi" w:hAnsiTheme="minorHAnsi" w:cs="Arial"/>
          <w:b/>
          <w:bCs/>
          <w:sz w:val="22"/>
          <w:szCs w:val="22"/>
        </w:rPr>
        <w:t>Zebra-Apps</w:t>
      </w:r>
    </w:p>
    <w:p w:rsidR="002162A2" w:rsidRPr="006A3DB1" w:rsidRDefault="002162A2" w:rsidP="00AA5BFF">
      <w:pPr>
        <w:pStyle w:val="StandardWeb"/>
        <w:spacing w:before="0" w:beforeAutospacing="0" w:after="0" w:afterAutospacing="0"/>
        <w:jc w:val="both"/>
        <w:rPr>
          <w:rFonts w:asciiTheme="minorHAnsi" w:hAnsiTheme="minorHAnsi"/>
          <w:sz w:val="22"/>
          <w:szCs w:val="22"/>
        </w:rPr>
      </w:pPr>
      <w:r w:rsidRPr="006A3DB1">
        <w:rPr>
          <w:rFonts w:asciiTheme="minorHAnsi" w:hAnsiTheme="minorHAnsi" w:cs="Arial"/>
          <w:b/>
          <w:bCs/>
          <w:sz w:val="22"/>
          <w:szCs w:val="22"/>
        </w:rPr>
        <w:t>Schreiben</w:t>
      </w:r>
    </w:p>
    <w:p w:rsidR="002162A2" w:rsidRPr="006A3DB1" w:rsidRDefault="002162A2" w:rsidP="00446510">
      <w:pPr>
        <w:pStyle w:val="StandardWeb"/>
        <w:numPr>
          <w:ilvl w:val="0"/>
          <w:numId w:val="6"/>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b/>
          <w:bCs/>
          <w:sz w:val="22"/>
          <w:szCs w:val="22"/>
        </w:rPr>
        <w:t>Dichterlesung</w:t>
      </w:r>
      <w:r w:rsidRPr="006A3DB1">
        <w:rPr>
          <w:rFonts w:asciiTheme="minorHAnsi" w:hAnsiTheme="minorHAnsi" w:cs="Arial"/>
          <w:sz w:val="22"/>
          <w:szCs w:val="22"/>
        </w:rPr>
        <w:t xml:space="preserve"> </w:t>
      </w:r>
      <w:proofErr w:type="spellStart"/>
      <w:r w:rsidRPr="006A3DB1">
        <w:rPr>
          <w:rFonts w:asciiTheme="minorHAnsi" w:hAnsiTheme="minorHAnsi" w:cs="Arial"/>
          <w:sz w:val="22"/>
          <w:szCs w:val="22"/>
        </w:rPr>
        <w:t>ein Mal</w:t>
      </w:r>
      <w:proofErr w:type="spellEnd"/>
      <w:r w:rsidRPr="006A3DB1">
        <w:rPr>
          <w:rFonts w:asciiTheme="minorHAnsi" w:hAnsiTheme="minorHAnsi" w:cs="Arial"/>
          <w:sz w:val="22"/>
          <w:szCs w:val="22"/>
        </w:rPr>
        <w:t xml:space="preserve"> pro Woche fest installiert </w:t>
      </w:r>
    </w:p>
    <w:p w:rsidR="002162A2" w:rsidRPr="006A3DB1" w:rsidRDefault="002162A2" w:rsidP="00446510">
      <w:pPr>
        <w:pStyle w:val="StandardWeb"/>
        <w:numPr>
          <w:ilvl w:val="0"/>
          <w:numId w:val="7"/>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 xml:space="preserve">Kindern wird Zeit eingeräumt, jede Woche mindestens einen </w:t>
      </w:r>
      <w:r w:rsidRPr="006A3DB1">
        <w:rPr>
          <w:rFonts w:asciiTheme="minorHAnsi" w:hAnsiTheme="minorHAnsi" w:cs="Arial"/>
          <w:b/>
          <w:bCs/>
          <w:sz w:val="22"/>
          <w:szCs w:val="22"/>
        </w:rPr>
        <w:t>freien Text</w:t>
      </w:r>
      <w:r w:rsidRPr="006A3DB1">
        <w:rPr>
          <w:rFonts w:asciiTheme="minorHAnsi" w:hAnsiTheme="minorHAnsi" w:cs="Arial"/>
          <w:sz w:val="22"/>
          <w:szCs w:val="22"/>
        </w:rPr>
        <w:t xml:space="preserve">  zu schreiben (z.B. mit Hilfe von Schreibanlässen, „Schreiben zu Bilder Hefte“,…) </w:t>
      </w:r>
    </w:p>
    <w:p w:rsidR="002162A2" w:rsidRPr="006A3DB1" w:rsidRDefault="002162A2" w:rsidP="00AA5BFF">
      <w:pPr>
        <w:pStyle w:val="StandardWeb"/>
        <w:spacing w:before="0" w:beforeAutospacing="0" w:after="0" w:afterAutospacing="0"/>
        <w:ind w:left="1080"/>
        <w:jc w:val="both"/>
        <w:rPr>
          <w:rFonts w:asciiTheme="minorHAnsi" w:hAnsiTheme="minorHAnsi"/>
          <w:sz w:val="22"/>
          <w:szCs w:val="22"/>
        </w:rPr>
      </w:pPr>
      <w:r w:rsidRPr="006A3DB1">
        <w:rPr>
          <w:rFonts w:asciiTheme="minorHAnsi" w:hAnsiTheme="minorHAnsi"/>
          <w:sz w:val="22"/>
          <w:szCs w:val="22"/>
        </w:rPr>
        <w:t>→</w:t>
      </w:r>
      <w:r w:rsidRPr="006A3DB1">
        <w:rPr>
          <w:rFonts w:asciiTheme="minorHAnsi" w:hAnsiTheme="minorHAnsi" w:cs="Arial"/>
          <w:sz w:val="22"/>
          <w:szCs w:val="22"/>
        </w:rPr>
        <w:t xml:space="preserve"> in Anlehnung an </w:t>
      </w:r>
      <w:proofErr w:type="spellStart"/>
      <w:r w:rsidRPr="006A3DB1">
        <w:rPr>
          <w:rFonts w:asciiTheme="minorHAnsi" w:hAnsiTheme="minorHAnsi" w:cs="Arial"/>
          <w:sz w:val="22"/>
          <w:szCs w:val="22"/>
        </w:rPr>
        <w:t>Lessmann</w:t>
      </w:r>
      <w:proofErr w:type="spellEnd"/>
      <w:r w:rsidRPr="006A3DB1">
        <w:rPr>
          <w:rFonts w:asciiTheme="minorHAnsi" w:hAnsiTheme="minorHAnsi" w:cs="Arial"/>
          <w:sz w:val="22"/>
          <w:szCs w:val="22"/>
        </w:rPr>
        <w:t>-Konzept (</w:t>
      </w:r>
      <w:r w:rsidRPr="006A3DB1">
        <w:rPr>
          <w:rFonts w:asciiTheme="minorHAnsi" w:hAnsiTheme="minorHAnsi" w:cs="Arial"/>
          <w:b/>
          <w:bCs/>
          <w:sz w:val="22"/>
          <w:szCs w:val="22"/>
        </w:rPr>
        <w:t>Schreibgeheimnisse</w:t>
      </w:r>
      <w:r w:rsidRPr="006A3DB1">
        <w:rPr>
          <w:rFonts w:asciiTheme="minorHAnsi" w:hAnsiTheme="minorHAnsi" w:cs="Arial"/>
          <w:sz w:val="22"/>
          <w:szCs w:val="22"/>
        </w:rPr>
        <w:t xml:space="preserve">) </w:t>
      </w:r>
      <w:r w:rsidRPr="006A3DB1">
        <w:rPr>
          <w:rFonts w:asciiTheme="minorHAnsi" w:hAnsiTheme="minorHAnsi"/>
          <w:sz w:val="22"/>
          <w:szCs w:val="22"/>
        </w:rPr>
        <w:t>→</w:t>
      </w:r>
      <w:r w:rsidRPr="006A3DB1">
        <w:rPr>
          <w:rFonts w:asciiTheme="minorHAnsi" w:hAnsiTheme="minorHAnsi" w:cs="Arial"/>
          <w:sz w:val="22"/>
          <w:szCs w:val="22"/>
        </w:rPr>
        <w:t xml:space="preserve"> mit für die Kinder wer</w:t>
      </w:r>
      <w:r w:rsidRPr="006A3DB1">
        <w:rPr>
          <w:rFonts w:asciiTheme="minorHAnsi" w:hAnsiTheme="minorHAnsi" w:cs="Arial"/>
          <w:sz w:val="22"/>
          <w:szCs w:val="22"/>
        </w:rPr>
        <w:t>t</w:t>
      </w:r>
      <w:r w:rsidRPr="006A3DB1">
        <w:rPr>
          <w:rFonts w:asciiTheme="minorHAnsi" w:hAnsiTheme="minorHAnsi" w:cs="Arial"/>
          <w:sz w:val="22"/>
          <w:szCs w:val="22"/>
        </w:rPr>
        <w:t>vollem Heft</w:t>
      </w:r>
    </w:p>
    <w:p w:rsidR="002162A2" w:rsidRPr="006A3DB1" w:rsidRDefault="002162A2" w:rsidP="00446510">
      <w:pPr>
        <w:pStyle w:val="StandardWeb"/>
        <w:numPr>
          <w:ilvl w:val="0"/>
          <w:numId w:val="8"/>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b/>
          <w:bCs/>
          <w:sz w:val="22"/>
          <w:szCs w:val="22"/>
        </w:rPr>
        <w:t>Rechtschreibung</w:t>
      </w:r>
      <w:r w:rsidRPr="006A3DB1">
        <w:rPr>
          <w:rFonts w:asciiTheme="minorHAnsi" w:hAnsiTheme="minorHAnsi" w:cs="Arial"/>
          <w:sz w:val="22"/>
          <w:szCs w:val="22"/>
        </w:rPr>
        <w:t xml:space="preserve"> (im Ballonheft durch FRESCH-Methode installiert)</w:t>
      </w:r>
    </w:p>
    <w:p w:rsidR="002162A2" w:rsidRPr="006A3DB1" w:rsidRDefault="002162A2" w:rsidP="00446510">
      <w:pPr>
        <w:pStyle w:val="StandardWeb"/>
        <w:numPr>
          <w:ilvl w:val="0"/>
          <w:numId w:val="9"/>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FRESCH-Methode zur Überarbeitung der freien Texte nutzen (Kinder können z.B. mit Stempeln alleine Texte überarbeiten oder in PA)</w:t>
      </w:r>
    </w:p>
    <w:p w:rsidR="002162A2" w:rsidRPr="006A3DB1" w:rsidRDefault="002162A2" w:rsidP="00446510">
      <w:pPr>
        <w:pStyle w:val="StandardWeb"/>
        <w:numPr>
          <w:ilvl w:val="0"/>
          <w:numId w:val="9"/>
        </w:numPr>
        <w:spacing w:before="0" w:beforeAutospacing="0" w:after="0" w:afterAutospacing="0"/>
        <w:ind w:left="1080"/>
        <w:jc w:val="both"/>
        <w:textAlignment w:val="baseline"/>
        <w:rPr>
          <w:rFonts w:asciiTheme="minorHAnsi" w:hAnsiTheme="minorHAnsi" w:cs="Arial"/>
          <w:sz w:val="22"/>
          <w:szCs w:val="22"/>
        </w:rPr>
      </w:pPr>
      <w:proofErr w:type="spellStart"/>
      <w:r w:rsidRPr="006A3DB1">
        <w:rPr>
          <w:rFonts w:asciiTheme="minorHAnsi" w:hAnsiTheme="minorHAnsi" w:cs="Arial"/>
          <w:sz w:val="22"/>
          <w:szCs w:val="22"/>
        </w:rPr>
        <w:t>Jahndorf</w:t>
      </w:r>
      <w:proofErr w:type="spellEnd"/>
      <w:r w:rsidRPr="006A3DB1">
        <w:rPr>
          <w:rFonts w:asciiTheme="minorHAnsi" w:hAnsiTheme="minorHAnsi" w:cs="Arial"/>
          <w:sz w:val="22"/>
          <w:szCs w:val="22"/>
        </w:rPr>
        <w:t xml:space="preserve"> Rechtschreibhefte</w:t>
      </w:r>
    </w:p>
    <w:p w:rsidR="00AA5BFF" w:rsidRPr="006A3DB1" w:rsidRDefault="00AA5BFF" w:rsidP="00446510">
      <w:pPr>
        <w:pStyle w:val="StandardWeb"/>
        <w:numPr>
          <w:ilvl w:val="0"/>
          <w:numId w:val="9"/>
        </w:numPr>
        <w:spacing w:before="0" w:beforeAutospacing="0" w:after="0" w:afterAutospacing="0"/>
        <w:ind w:left="1080"/>
        <w:jc w:val="both"/>
        <w:textAlignment w:val="baseline"/>
        <w:rPr>
          <w:rFonts w:asciiTheme="minorHAnsi" w:hAnsiTheme="minorHAnsi" w:cs="Arial"/>
          <w:sz w:val="22"/>
          <w:szCs w:val="22"/>
        </w:rPr>
      </w:pPr>
    </w:p>
    <w:p w:rsidR="002162A2" w:rsidRPr="006A3DB1" w:rsidRDefault="002162A2" w:rsidP="00AA5BFF">
      <w:pPr>
        <w:pStyle w:val="StandardWeb"/>
        <w:spacing w:before="0" w:beforeAutospacing="0" w:after="0" w:afterAutospacing="0"/>
        <w:jc w:val="both"/>
        <w:rPr>
          <w:rFonts w:asciiTheme="minorHAnsi" w:hAnsiTheme="minorHAnsi"/>
          <w:sz w:val="22"/>
          <w:szCs w:val="22"/>
        </w:rPr>
      </w:pPr>
      <w:r w:rsidRPr="006A3DB1">
        <w:rPr>
          <w:rFonts w:asciiTheme="minorHAnsi" w:hAnsiTheme="minorHAnsi" w:cs="Arial"/>
          <w:b/>
          <w:bCs/>
          <w:sz w:val="22"/>
          <w:szCs w:val="22"/>
        </w:rPr>
        <w:t xml:space="preserve">Lesen </w:t>
      </w:r>
    </w:p>
    <w:p w:rsidR="002162A2" w:rsidRPr="006A3DB1" w:rsidRDefault="002162A2" w:rsidP="00446510">
      <w:pPr>
        <w:pStyle w:val="StandardWeb"/>
        <w:numPr>
          <w:ilvl w:val="0"/>
          <w:numId w:val="10"/>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Feste/ freie Lesezeiten einräumen</w:t>
      </w:r>
    </w:p>
    <w:p w:rsidR="002162A2" w:rsidRPr="006A3DB1" w:rsidRDefault="002162A2" w:rsidP="00446510">
      <w:pPr>
        <w:pStyle w:val="StandardWeb"/>
        <w:numPr>
          <w:ilvl w:val="0"/>
          <w:numId w:val="10"/>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 xml:space="preserve">Lesen überprüfen, reflektieren und anregen </w:t>
      </w:r>
    </w:p>
    <w:p w:rsidR="002162A2" w:rsidRPr="006A3DB1" w:rsidRDefault="002162A2" w:rsidP="00446510">
      <w:pPr>
        <w:pStyle w:val="StandardWeb"/>
        <w:numPr>
          <w:ilvl w:val="0"/>
          <w:numId w:val="11"/>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 xml:space="preserve">durch Ideen aus Fortbildung (z.B. </w:t>
      </w:r>
      <w:proofErr w:type="spellStart"/>
      <w:r w:rsidRPr="006A3DB1">
        <w:rPr>
          <w:rFonts w:asciiTheme="minorHAnsi" w:hAnsiTheme="minorHAnsi" w:cs="Arial"/>
          <w:sz w:val="22"/>
          <w:szCs w:val="22"/>
        </w:rPr>
        <w:t>Minibuch</w:t>
      </w:r>
      <w:proofErr w:type="spellEnd"/>
      <w:r w:rsidRPr="006A3DB1">
        <w:rPr>
          <w:rFonts w:asciiTheme="minorHAnsi" w:hAnsiTheme="minorHAnsi" w:cs="Arial"/>
          <w:sz w:val="22"/>
          <w:szCs w:val="22"/>
        </w:rPr>
        <w:t>, Bücherkiste, Büchervorstellung… → Bi</w:t>
      </w:r>
      <w:r w:rsidRPr="006A3DB1">
        <w:rPr>
          <w:rFonts w:asciiTheme="minorHAnsi" w:hAnsiTheme="minorHAnsi" w:cs="Arial"/>
          <w:sz w:val="22"/>
          <w:szCs w:val="22"/>
        </w:rPr>
        <w:t>l</w:t>
      </w:r>
      <w:r w:rsidRPr="006A3DB1">
        <w:rPr>
          <w:rFonts w:asciiTheme="minorHAnsi" w:hAnsiTheme="minorHAnsi" w:cs="Arial"/>
          <w:sz w:val="22"/>
          <w:szCs w:val="22"/>
        </w:rPr>
        <w:t>dungsserver Brandenburg)</w:t>
      </w:r>
    </w:p>
    <w:p w:rsidR="002162A2" w:rsidRPr="006A3DB1" w:rsidRDefault="002162A2" w:rsidP="00446510">
      <w:pPr>
        <w:pStyle w:val="StandardWeb"/>
        <w:numPr>
          <w:ilvl w:val="0"/>
          <w:numId w:val="11"/>
        </w:numPr>
        <w:spacing w:before="0" w:beforeAutospacing="0" w:after="0" w:afterAutospacing="0"/>
        <w:ind w:left="1080"/>
        <w:jc w:val="both"/>
        <w:textAlignment w:val="baseline"/>
        <w:rPr>
          <w:rFonts w:asciiTheme="minorHAnsi" w:hAnsiTheme="minorHAnsi" w:cs="Arial"/>
          <w:sz w:val="22"/>
          <w:szCs w:val="22"/>
        </w:rPr>
      </w:pPr>
      <w:proofErr w:type="spellStart"/>
      <w:r w:rsidRPr="006A3DB1">
        <w:rPr>
          <w:rFonts w:asciiTheme="minorHAnsi" w:hAnsiTheme="minorHAnsi" w:cs="Arial"/>
          <w:sz w:val="22"/>
          <w:szCs w:val="22"/>
        </w:rPr>
        <w:t>Antolin</w:t>
      </w:r>
      <w:proofErr w:type="spellEnd"/>
    </w:p>
    <w:p w:rsidR="002162A2" w:rsidRPr="006A3DB1" w:rsidRDefault="002162A2" w:rsidP="00446510">
      <w:pPr>
        <w:pStyle w:val="StandardWeb"/>
        <w:numPr>
          <w:ilvl w:val="0"/>
          <w:numId w:val="11"/>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Lesegespräche (im Kreis oder mit einzelnen)</w:t>
      </w:r>
    </w:p>
    <w:p w:rsidR="002162A2" w:rsidRPr="006A3DB1" w:rsidRDefault="002162A2" w:rsidP="00446510">
      <w:pPr>
        <w:pStyle w:val="StandardWeb"/>
        <w:numPr>
          <w:ilvl w:val="0"/>
          <w:numId w:val="12"/>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Sortierte Klassenbücherei (aufstocken)</w:t>
      </w:r>
    </w:p>
    <w:p w:rsidR="002162A2" w:rsidRPr="006A3DB1" w:rsidRDefault="002162A2" w:rsidP="00446510">
      <w:pPr>
        <w:pStyle w:val="StandardWeb"/>
        <w:numPr>
          <w:ilvl w:val="0"/>
          <w:numId w:val="12"/>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b/>
          <w:bCs/>
          <w:sz w:val="22"/>
          <w:szCs w:val="22"/>
        </w:rPr>
        <w:t>Lesekultur</w:t>
      </w:r>
      <w:r w:rsidRPr="006A3DB1">
        <w:rPr>
          <w:rFonts w:asciiTheme="minorHAnsi" w:hAnsiTheme="minorHAnsi" w:cs="Arial"/>
          <w:sz w:val="22"/>
          <w:szCs w:val="22"/>
        </w:rPr>
        <w:t xml:space="preserve"> leben → Bücherecken, Lesekissen, Frühstückspausenvorlesen</w:t>
      </w:r>
    </w:p>
    <w:p w:rsidR="002162A2" w:rsidRPr="006A3DB1" w:rsidRDefault="002162A2" w:rsidP="00446510">
      <w:pPr>
        <w:pStyle w:val="StandardWeb"/>
        <w:numPr>
          <w:ilvl w:val="0"/>
          <w:numId w:val="12"/>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Büchereibesuche</w:t>
      </w:r>
    </w:p>
    <w:p w:rsidR="002162A2" w:rsidRPr="006A3DB1" w:rsidRDefault="002162A2" w:rsidP="00446510">
      <w:pPr>
        <w:pStyle w:val="StandardWeb"/>
        <w:numPr>
          <w:ilvl w:val="0"/>
          <w:numId w:val="12"/>
        </w:numPr>
        <w:spacing w:before="0" w:beforeAutospacing="0" w:after="0" w:afterAutospacing="0"/>
        <w:jc w:val="both"/>
        <w:textAlignment w:val="baseline"/>
        <w:rPr>
          <w:rFonts w:asciiTheme="minorHAnsi" w:hAnsiTheme="minorHAnsi" w:cs="Arial"/>
          <w:sz w:val="22"/>
          <w:szCs w:val="22"/>
        </w:rPr>
      </w:pPr>
      <w:proofErr w:type="spellStart"/>
      <w:r w:rsidRPr="006A3DB1">
        <w:rPr>
          <w:rFonts w:asciiTheme="minorHAnsi" w:hAnsiTheme="minorHAnsi" w:cs="Arial"/>
          <w:sz w:val="22"/>
          <w:szCs w:val="22"/>
        </w:rPr>
        <w:t>Liesmal</w:t>
      </w:r>
      <w:proofErr w:type="spellEnd"/>
    </w:p>
    <w:p w:rsidR="002162A2" w:rsidRPr="006A3DB1" w:rsidRDefault="002162A2" w:rsidP="00446510">
      <w:pPr>
        <w:pStyle w:val="StandardWeb"/>
        <w:numPr>
          <w:ilvl w:val="0"/>
          <w:numId w:val="12"/>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In Dichterlesung Geschichten vorlesen</w:t>
      </w:r>
    </w:p>
    <w:p w:rsidR="002162A2" w:rsidRPr="006A3DB1" w:rsidRDefault="002162A2" w:rsidP="00446510">
      <w:pPr>
        <w:pStyle w:val="StandardWeb"/>
        <w:numPr>
          <w:ilvl w:val="0"/>
          <w:numId w:val="12"/>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Möglichkeit des Einsatzes von Schreibkonferenzen</w:t>
      </w:r>
    </w:p>
    <w:p w:rsidR="002162A2" w:rsidRPr="006A3DB1" w:rsidRDefault="002162A2" w:rsidP="00AA5BFF">
      <w:pPr>
        <w:pStyle w:val="StandardWeb"/>
        <w:spacing w:before="0" w:beforeAutospacing="0" w:after="0" w:afterAutospacing="0"/>
        <w:jc w:val="both"/>
        <w:rPr>
          <w:rFonts w:asciiTheme="minorHAnsi" w:hAnsiTheme="minorHAnsi"/>
          <w:sz w:val="22"/>
          <w:szCs w:val="22"/>
        </w:rPr>
      </w:pPr>
      <w:r w:rsidRPr="006A3DB1">
        <w:rPr>
          <w:rFonts w:asciiTheme="minorHAnsi" w:hAnsiTheme="minorHAnsi" w:cs="Arial"/>
          <w:b/>
          <w:bCs/>
          <w:sz w:val="22"/>
          <w:szCs w:val="22"/>
        </w:rPr>
        <w:t>Sprechen und Zuhören</w:t>
      </w:r>
    </w:p>
    <w:p w:rsidR="002162A2" w:rsidRPr="006A3DB1" w:rsidRDefault="002162A2" w:rsidP="00446510">
      <w:pPr>
        <w:pStyle w:val="StandardWeb"/>
        <w:numPr>
          <w:ilvl w:val="0"/>
          <w:numId w:val="13"/>
        </w:numPr>
        <w:spacing w:before="0" w:beforeAutospacing="0" w:after="0" w:afterAutospacing="0"/>
        <w:jc w:val="both"/>
        <w:textAlignment w:val="baseline"/>
        <w:rPr>
          <w:rFonts w:asciiTheme="minorHAnsi" w:hAnsiTheme="minorHAnsi" w:cs="Arial"/>
          <w:sz w:val="22"/>
          <w:szCs w:val="22"/>
        </w:rPr>
      </w:pPr>
      <w:r w:rsidRPr="006A3DB1">
        <w:rPr>
          <w:rFonts w:asciiTheme="minorHAnsi" w:hAnsiTheme="minorHAnsi" w:cs="Arial"/>
          <w:sz w:val="22"/>
          <w:szCs w:val="22"/>
        </w:rPr>
        <w:t xml:space="preserve">Fließt in alle Bereiche mit ein (auch in anderen Fächern) </w:t>
      </w:r>
    </w:p>
    <w:p w:rsidR="002162A2" w:rsidRPr="006A3DB1" w:rsidRDefault="002162A2" w:rsidP="00446510">
      <w:pPr>
        <w:pStyle w:val="StandardWeb"/>
        <w:numPr>
          <w:ilvl w:val="0"/>
          <w:numId w:val="14"/>
        </w:numPr>
        <w:spacing w:before="0" w:beforeAutospacing="0" w:after="0" w:afterAutospacing="0"/>
        <w:ind w:left="1080"/>
        <w:jc w:val="both"/>
        <w:textAlignment w:val="baseline"/>
        <w:rPr>
          <w:rFonts w:asciiTheme="minorHAnsi" w:hAnsiTheme="minorHAnsi" w:cs="Arial"/>
          <w:sz w:val="22"/>
          <w:szCs w:val="22"/>
        </w:rPr>
      </w:pPr>
      <w:r w:rsidRPr="006A3DB1">
        <w:rPr>
          <w:rFonts w:asciiTheme="minorHAnsi" w:hAnsiTheme="minorHAnsi" w:cs="Arial"/>
          <w:sz w:val="22"/>
          <w:szCs w:val="22"/>
        </w:rPr>
        <w:t>verstärkt in der Dichterlesung, Schreibkonferenzen, Erzählkreisen, Klassenrat,…</w:t>
      </w:r>
    </w:p>
    <w:p w:rsidR="00E72B84" w:rsidRDefault="00E72B84" w:rsidP="00AA5BFF">
      <w:pPr>
        <w:pStyle w:val="StandardWeb"/>
        <w:spacing w:before="0" w:beforeAutospacing="0" w:after="0" w:afterAutospacing="0"/>
        <w:jc w:val="both"/>
        <w:rPr>
          <w:rFonts w:asciiTheme="minorHAnsi" w:hAnsiTheme="minorHAnsi" w:cs="Arial"/>
          <w:b/>
          <w:bCs/>
        </w:rPr>
      </w:pPr>
    </w:p>
    <w:p w:rsidR="006A3DB1" w:rsidRDefault="006A3DB1" w:rsidP="00AA5BFF">
      <w:pPr>
        <w:pStyle w:val="StandardWeb"/>
        <w:spacing w:before="0" w:beforeAutospacing="0" w:after="0" w:afterAutospacing="0"/>
        <w:jc w:val="both"/>
        <w:rPr>
          <w:rFonts w:asciiTheme="minorHAnsi" w:hAnsiTheme="minorHAnsi" w:cs="Arial"/>
          <w:b/>
          <w:bCs/>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b/>
          <w:bCs/>
        </w:rPr>
        <w:t>Spezielle Förderung in der Schuleingangsphase</w:t>
      </w:r>
    </w:p>
    <w:p w:rsidR="002162A2" w:rsidRPr="00E72B84" w:rsidRDefault="002162A2" w:rsidP="00446510">
      <w:pPr>
        <w:pStyle w:val="StandardWeb"/>
        <w:numPr>
          <w:ilvl w:val="0"/>
          <w:numId w:val="15"/>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Zu Beginn: Intensive Auseinandersetzung mit der Anlauttabelle (z.B. Spiele aus der Lehrerhandreichung)</w:t>
      </w:r>
    </w:p>
    <w:p w:rsidR="002162A2" w:rsidRPr="00E72B84" w:rsidRDefault="002162A2" w:rsidP="00446510">
      <w:pPr>
        <w:pStyle w:val="StandardWeb"/>
        <w:numPr>
          <w:ilvl w:val="0"/>
          <w:numId w:val="15"/>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 xml:space="preserve">Großes </w:t>
      </w:r>
      <w:proofErr w:type="spellStart"/>
      <w:r w:rsidRPr="00E72B84">
        <w:rPr>
          <w:rFonts w:asciiTheme="minorHAnsi" w:hAnsiTheme="minorHAnsi" w:cs="Arial"/>
        </w:rPr>
        <w:t>Wimmelbuch</w:t>
      </w:r>
      <w:proofErr w:type="spellEnd"/>
      <w:r w:rsidRPr="00E72B84">
        <w:rPr>
          <w:rFonts w:asciiTheme="minorHAnsi" w:hAnsiTheme="minorHAnsi" w:cs="Arial"/>
        </w:rPr>
        <w:t xml:space="preserve"> von Zebra </w:t>
      </w:r>
    </w:p>
    <w:p w:rsidR="002162A2" w:rsidRPr="00E72B84" w:rsidRDefault="002162A2" w:rsidP="00446510">
      <w:pPr>
        <w:pStyle w:val="StandardWeb"/>
        <w:numPr>
          <w:ilvl w:val="0"/>
          <w:numId w:val="15"/>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Vorkurs Zebra</w:t>
      </w:r>
    </w:p>
    <w:p w:rsidR="002162A2" w:rsidRPr="006A3DB1" w:rsidRDefault="002162A2" w:rsidP="00446510">
      <w:pPr>
        <w:pStyle w:val="StandardWeb"/>
        <w:numPr>
          <w:ilvl w:val="0"/>
          <w:numId w:val="15"/>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Intensive Arbeit der sozialpädagogischen Fachkraft in enger Zusammenarbeit mit den Klassenlehrern</w:t>
      </w:r>
    </w:p>
    <w:p w:rsidR="00EE2D12" w:rsidRDefault="00EE2D12"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833EB3" w:rsidRDefault="00833EB3" w:rsidP="00AA5BFF">
      <w:pPr>
        <w:pStyle w:val="StandardWeb"/>
        <w:spacing w:before="0" w:beforeAutospacing="0" w:after="0" w:afterAutospacing="0"/>
        <w:jc w:val="both"/>
        <w:rPr>
          <w:rFonts w:asciiTheme="minorHAnsi" w:hAnsiTheme="minorHAnsi" w:cs="Arial"/>
          <w:b/>
          <w:sz w:val="28"/>
          <w:szCs w:val="28"/>
        </w:rPr>
      </w:pPr>
    </w:p>
    <w:p w:rsidR="002162A2" w:rsidRPr="00833EB3" w:rsidRDefault="00833EB3" w:rsidP="00AA5BFF">
      <w:pPr>
        <w:pStyle w:val="StandardWeb"/>
        <w:spacing w:before="0" w:beforeAutospacing="0" w:after="0" w:afterAutospacing="0"/>
        <w:jc w:val="both"/>
        <w:rPr>
          <w:rFonts w:asciiTheme="minorHAnsi" w:hAnsiTheme="minorHAnsi" w:cstheme="minorHAnsi"/>
          <w:b/>
        </w:rPr>
      </w:pPr>
      <w:r w:rsidRPr="00833EB3">
        <w:rPr>
          <w:rFonts w:asciiTheme="minorHAnsi" w:hAnsiTheme="minorHAnsi" w:cstheme="minorHAnsi"/>
          <w:b/>
          <w:noProof/>
        </w:rPr>
        <w:lastRenderedPageBreak/>
        <w:drawing>
          <wp:anchor distT="0" distB="0" distL="114300" distR="114300" simplePos="0" relativeHeight="251666432" behindDoc="0" locked="0" layoutInCell="1" allowOverlap="1">
            <wp:simplePos x="0" y="0"/>
            <wp:positionH relativeFrom="margin">
              <wp:posOffset>4215130</wp:posOffset>
            </wp:positionH>
            <wp:positionV relativeFrom="margin">
              <wp:posOffset>-52070</wp:posOffset>
            </wp:positionV>
            <wp:extent cx="2028825" cy="2028825"/>
            <wp:effectExtent l="19050" t="0" r="9525"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a:srcRect/>
                    <a:stretch>
                      <a:fillRect/>
                    </a:stretch>
                  </pic:blipFill>
                  <pic:spPr bwMode="auto">
                    <a:xfrm>
                      <a:off x="0" y="0"/>
                      <a:ext cx="2028825" cy="2028825"/>
                    </a:xfrm>
                    <a:prstGeom prst="rect">
                      <a:avLst/>
                    </a:prstGeom>
                    <a:noFill/>
                    <a:ln w="9525">
                      <a:noFill/>
                      <a:miter lim="800000"/>
                      <a:headEnd/>
                      <a:tailEnd/>
                    </a:ln>
                  </pic:spPr>
                </pic:pic>
              </a:graphicData>
            </a:graphic>
          </wp:anchor>
        </w:drawing>
      </w:r>
      <w:r w:rsidR="002162A2" w:rsidRPr="00833EB3">
        <w:rPr>
          <w:rFonts w:asciiTheme="minorHAnsi" w:hAnsiTheme="minorHAnsi" w:cstheme="minorHAnsi"/>
          <w:b/>
        </w:rPr>
        <w:t>Mathematik</w:t>
      </w:r>
    </w:p>
    <w:p w:rsidR="00833EB3" w:rsidRPr="00833EB3" w:rsidRDefault="00833EB3" w:rsidP="00AA5BFF">
      <w:pPr>
        <w:pStyle w:val="StandardWeb"/>
        <w:spacing w:before="0" w:beforeAutospacing="0" w:after="0" w:afterAutospacing="0"/>
        <w:jc w:val="both"/>
        <w:rPr>
          <w:rFonts w:asciiTheme="minorHAnsi" w:hAnsiTheme="minorHAnsi" w:cstheme="minorHAnsi"/>
          <w:b/>
        </w:rPr>
      </w:pPr>
    </w:p>
    <w:p w:rsidR="00833EB3" w:rsidRPr="00833EB3" w:rsidRDefault="00833EB3" w:rsidP="00AA5BFF">
      <w:pPr>
        <w:pStyle w:val="StandardWeb"/>
        <w:spacing w:before="0" w:beforeAutospacing="0" w:after="0" w:afterAutospacing="0"/>
        <w:jc w:val="both"/>
        <w:rPr>
          <w:rFonts w:asciiTheme="minorHAnsi" w:hAnsiTheme="minorHAnsi" w:cstheme="minorHAnsi"/>
          <w:sz w:val="22"/>
          <w:szCs w:val="22"/>
        </w:rPr>
      </w:pPr>
      <w:r w:rsidRPr="00833EB3">
        <w:rPr>
          <w:rFonts w:asciiTheme="minorHAnsi" w:hAnsiTheme="minorHAnsi" w:cstheme="minorHAnsi"/>
          <w:sz w:val="22"/>
          <w:szCs w:val="22"/>
        </w:rPr>
        <w:t>Unser Lehrwerk für einen jahrgangsübergreifenden Mathematikunte</w:t>
      </w:r>
      <w:r w:rsidRPr="00833EB3">
        <w:rPr>
          <w:rFonts w:asciiTheme="minorHAnsi" w:hAnsiTheme="minorHAnsi" w:cstheme="minorHAnsi"/>
          <w:sz w:val="22"/>
          <w:szCs w:val="22"/>
        </w:rPr>
        <w:t>r</w:t>
      </w:r>
      <w:r w:rsidRPr="00833EB3">
        <w:rPr>
          <w:rFonts w:asciiTheme="minorHAnsi" w:hAnsiTheme="minorHAnsi" w:cstheme="minorHAnsi"/>
          <w:sz w:val="22"/>
          <w:szCs w:val="22"/>
        </w:rPr>
        <w:t xml:space="preserve">richt : </w:t>
      </w:r>
      <w:r w:rsidRPr="00833EB3">
        <w:rPr>
          <w:rFonts w:asciiTheme="minorHAnsi" w:hAnsiTheme="minorHAnsi" w:cstheme="minorHAnsi"/>
          <w:sz w:val="22"/>
          <w:szCs w:val="22"/>
          <w:u w:val="single"/>
        </w:rPr>
        <w:t xml:space="preserve">Das </w:t>
      </w:r>
      <w:proofErr w:type="spellStart"/>
      <w:r w:rsidRPr="00833EB3">
        <w:rPr>
          <w:rFonts w:asciiTheme="minorHAnsi" w:hAnsiTheme="minorHAnsi" w:cstheme="minorHAnsi"/>
          <w:sz w:val="22"/>
          <w:szCs w:val="22"/>
          <w:u w:val="single"/>
        </w:rPr>
        <w:t>Matherad</w:t>
      </w:r>
      <w:proofErr w:type="spellEnd"/>
    </w:p>
    <w:p w:rsidR="00833EB3" w:rsidRPr="00833EB3" w:rsidRDefault="00833EB3" w:rsidP="00AA5BFF">
      <w:pPr>
        <w:pStyle w:val="StandardWeb"/>
        <w:spacing w:before="0" w:beforeAutospacing="0" w:after="0" w:afterAutospacing="0"/>
        <w:jc w:val="both"/>
        <w:rPr>
          <w:rFonts w:asciiTheme="minorHAnsi" w:hAnsiTheme="minorHAnsi" w:cstheme="minorHAnsi"/>
          <w:sz w:val="22"/>
          <w:szCs w:val="22"/>
        </w:rPr>
      </w:pPr>
    </w:p>
    <w:p w:rsidR="00833EB3" w:rsidRPr="00833EB3" w:rsidRDefault="00833EB3" w:rsidP="00833EB3">
      <w:pPr>
        <w:widowControl w:val="0"/>
        <w:autoSpaceDE w:val="0"/>
        <w:autoSpaceDN w:val="0"/>
        <w:adjustRightInd w:val="0"/>
        <w:rPr>
          <w:rFonts w:cstheme="minorHAnsi"/>
        </w:rPr>
      </w:pPr>
      <w:r w:rsidRPr="00833EB3">
        <w:rPr>
          <w:rFonts w:cstheme="minorHAnsi"/>
        </w:rPr>
        <w:t>Wir fördern und fordern mit Hilfe des Matherads jedes einzelne Kind individuell.</w:t>
      </w:r>
    </w:p>
    <w:p w:rsidR="00833EB3" w:rsidRPr="00833EB3" w:rsidRDefault="00833EB3" w:rsidP="00833EB3">
      <w:pPr>
        <w:widowControl w:val="0"/>
        <w:autoSpaceDE w:val="0"/>
        <w:autoSpaceDN w:val="0"/>
        <w:adjustRightInd w:val="0"/>
        <w:rPr>
          <w:rFonts w:cstheme="minorHAnsi"/>
        </w:rPr>
      </w:pPr>
      <w:r w:rsidRPr="00833EB3">
        <w:rPr>
          <w:rFonts w:cstheme="minorHAnsi"/>
        </w:rPr>
        <w:t>Denn …</w:t>
      </w:r>
    </w:p>
    <w:p w:rsidR="00833EB3" w:rsidRPr="00833EB3" w:rsidRDefault="00833EB3" w:rsidP="00833EB3">
      <w:pPr>
        <w:widowControl w:val="0"/>
        <w:autoSpaceDE w:val="0"/>
        <w:autoSpaceDN w:val="0"/>
        <w:adjustRightInd w:val="0"/>
        <w:rPr>
          <w:rFonts w:cstheme="minorHAnsi"/>
          <w:u w:val="single"/>
        </w:rPr>
      </w:pPr>
      <w:r w:rsidRPr="00833EB3">
        <w:rPr>
          <w:rFonts w:cstheme="minorHAnsi"/>
          <w:u w:val="single"/>
        </w:rPr>
        <w:t xml:space="preserve">… </w:t>
      </w:r>
      <w:r w:rsidRPr="00833EB3">
        <w:rPr>
          <w:rFonts w:cstheme="minorHAnsi"/>
          <w:bCs/>
          <w:u w:val="single"/>
        </w:rPr>
        <w:t xml:space="preserve">das </w:t>
      </w:r>
      <w:proofErr w:type="spellStart"/>
      <w:r w:rsidRPr="00833EB3">
        <w:rPr>
          <w:rFonts w:cstheme="minorHAnsi"/>
          <w:bCs/>
          <w:u w:val="single"/>
        </w:rPr>
        <w:t>Matherad</w:t>
      </w:r>
      <w:proofErr w:type="spellEnd"/>
      <w:r w:rsidRPr="00833EB3">
        <w:rPr>
          <w:rFonts w:cstheme="minorHAnsi"/>
          <w:bCs/>
          <w:u w:val="single"/>
        </w:rPr>
        <w:t xml:space="preserve"> strukturiert</w:t>
      </w:r>
    </w:p>
    <w:p w:rsidR="00833EB3" w:rsidRPr="00833EB3" w:rsidRDefault="00833EB3" w:rsidP="00833EB3">
      <w:pPr>
        <w:pStyle w:val="Listenabsatz"/>
        <w:widowControl w:val="0"/>
        <w:numPr>
          <w:ilvl w:val="0"/>
          <w:numId w:val="27"/>
        </w:numPr>
        <w:tabs>
          <w:tab w:val="left" w:pos="220"/>
          <w:tab w:val="left" w:pos="720"/>
        </w:tabs>
        <w:autoSpaceDE w:val="0"/>
        <w:autoSpaceDN w:val="0"/>
        <w:adjustRightInd w:val="0"/>
        <w:spacing w:after="0" w:line="240" w:lineRule="auto"/>
        <w:rPr>
          <w:rFonts w:cstheme="minorHAnsi"/>
        </w:rPr>
      </w:pPr>
      <w:r w:rsidRPr="00833EB3">
        <w:rPr>
          <w:rFonts w:cstheme="minorHAnsi"/>
        </w:rPr>
        <w:t xml:space="preserve">Das </w:t>
      </w:r>
      <w:proofErr w:type="spellStart"/>
      <w:r w:rsidRPr="00833EB3">
        <w:rPr>
          <w:rFonts w:cstheme="minorHAnsi"/>
        </w:rPr>
        <w:t>Matherad</w:t>
      </w:r>
      <w:proofErr w:type="spellEnd"/>
      <w:r w:rsidRPr="00833EB3">
        <w:rPr>
          <w:rFonts w:cstheme="minorHAnsi"/>
        </w:rPr>
        <w:t xml:space="preserve"> als Poster unterteilt die Inhalte zweier Jahrgangsstufen in verschiedene thematische Bereiche. Zu dem Bereich, in dem sich ein Schüler gerade befindet, arbeitet er im Matherad-Arbeitsbuch mit verschiedenen Materialien und Matherad-Trainingsheft (Zuhause oder in der Lernzeit). </w:t>
      </w:r>
    </w:p>
    <w:p w:rsidR="00833EB3" w:rsidRPr="00833EB3" w:rsidRDefault="00833EB3" w:rsidP="00833EB3">
      <w:pPr>
        <w:pStyle w:val="Listenabsatz"/>
        <w:widowControl w:val="0"/>
        <w:numPr>
          <w:ilvl w:val="0"/>
          <w:numId w:val="27"/>
        </w:numPr>
        <w:tabs>
          <w:tab w:val="left" w:pos="220"/>
          <w:tab w:val="left" w:pos="720"/>
        </w:tabs>
        <w:autoSpaceDE w:val="0"/>
        <w:autoSpaceDN w:val="0"/>
        <w:adjustRightInd w:val="0"/>
        <w:spacing w:after="0" w:line="240" w:lineRule="auto"/>
        <w:rPr>
          <w:rFonts w:cstheme="minorHAnsi"/>
        </w:rPr>
      </w:pPr>
      <w:r w:rsidRPr="00833EB3">
        <w:rPr>
          <w:rFonts w:cstheme="minorHAnsi"/>
        </w:rPr>
        <w:t>Das Matherad-Poster sorgt für Transparenz und Überblick: Hier sieht jeder mit einem Blick, wo der einzelnen Schüler steht! Die Kinder wissen, mit wem sie zusammen arbe</w:t>
      </w:r>
      <w:r w:rsidRPr="00833EB3">
        <w:rPr>
          <w:rFonts w:cstheme="minorHAnsi"/>
        </w:rPr>
        <w:t>i</w:t>
      </w:r>
      <w:r w:rsidRPr="00833EB3">
        <w:rPr>
          <w:rFonts w:cstheme="minorHAnsi"/>
        </w:rPr>
        <w:t>ten können.</w:t>
      </w:r>
    </w:p>
    <w:p w:rsidR="00833EB3" w:rsidRPr="00833EB3" w:rsidRDefault="00833EB3" w:rsidP="00833EB3">
      <w:pPr>
        <w:widowControl w:val="0"/>
        <w:autoSpaceDE w:val="0"/>
        <w:autoSpaceDN w:val="0"/>
        <w:adjustRightInd w:val="0"/>
        <w:rPr>
          <w:rFonts w:cstheme="minorHAnsi"/>
        </w:rPr>
      </w:pPr>
    </w:p>
    <w:p w:rsidR="00833EB3" w:rsidRPr="00833EB3" w:rsidRDefault="00833EB3" w:rsidP="00833EB3">
      <w:pPr>
        <w:widowControl w:val="0"/>
        <w:autoSpaceDE w:val="0"/>
        <w:autoSpaceDN w:val="0"/>
        <w:adjustRightInd w:val="0"/>
        <w:rPr>
          <w:rFonts w:cstheme="minorHAnsi"/>
          <w:u w:val="single"/>
        </w:rPr>
      </w:pPr>
      <w:r w:rsidRPr="00833EB3">
        <w:rPr>
          <w:rFonts w:cstheme="minorHAnsi"/>
          <w:u w:val="single"/>
        </w:rPr>
        <w:t xml:space="preserve">… </w:t>
      </w:r>
      <w:r w:rsidRPr="00833EB3">
        <w:rPr>
          <w:rFonts w:cstheme="minorHAnsi"/>
          <w:bCs/>
          <w:u w:val="single"/>
        </w:rPr>
        <w:t xml:space="preserve">das </w:t>
      </w:r>
      <w:proofErr w:type="spellStart"/>
      <w:r w:rsidRPr="00833EB3">
        <w:rPr>
          <w:rFonts w:cstheme="minorHAnsi"/>
          <w:bCs/>
          <w:u w:val="single"/>
        </w:rPr>
        <w:t>Matherad</w:t>
      </w:r>
      <w:proofErr w:type="spellEnd"/>
      <w:r w:rsidRPr="00833EB3">
        <w:rPr>
          <w:rFonts w:cstheme="minorHAnsi"/>
          <w:bCs/>
          <w:u w:val="single"/>
        </w:rPr>
        <w:t xml:space="preserve"> organisiert</w:t>
      </w:r>
    </w:p>
    <w:p w:rsidR="00833EB3" w:rsidRPr="00833EB3" w:rsidRDefault="00833EB3" w:rsidP="00833EB3">
      <w:pPr>
        <w:pStyle w:val="Listenabsatz"/>
        <w:widowControl w:val="0"/>
        <w:numPr>
          <w:ilvl w:val="0"/>
          <w:numId w:val="28"/>
        </w:numPr>
        <w:tabs>
          <w:tab w:val="left" w:pos="220"/>
          <w:tab w:val="left" w:pos="720"/>
        </w:tabs>
        <w:autoSpaceDE w:val="0"/>
        <w:autoSpaceDN w:val="0"/>
        <w:adjustRightInd w:val="0"/>
        <w:spacing w:after="0" w:line="240" w:lineRule="auto"/>
        <w:rPr>
          <w:rFonts w:cstheme="minorHAnsi"/>
        </w:rPr>
      </w:pPr>
      <w:r w:rsidRPr="00833EB3">
        <w:rPr>
          <w:rFonts w:cstheme="minorHAnsi"/>
        </w:rPr>
        <w:t>Schritt für Schritt erarbeiten die Kinder ihre Lerninhalte. Sobald sie einen Bereich (bzw. „eine Farbe“) zu Ende bearbeitet haben, schreiben sie einen Test. So kann jedes Kind in seinem e</w:t>
      </w:r>
      <w:r w:rsidRPr="00833EB3">
        <w:rPr>
          <w:rFonts w:cstheme="minorHAnsi"/>
        </w:rPr>
        <w:t>i</w:t>
      </w:r>
      <w:r w:rsidRPr="00833EB3">
        <w:rPr>
          <w:rFonts w:cstheme="minorHAnsi"/>
        </w:rPr>
        <w:t>genen Tempo lernen. Es gibt auch gemeinsame Phasen, wie Mathekonferenzen, in denen alle Kinder gemeinsam lernen, oder Spielanregungen, mit denen die Kinder in Kleingruppen le</w:t>
      </w:r>
      <w:r w:rsidRPr="00833EB3">
        <w:rPr>
          <w:rFonts w:cstheme="minorHAnsi"/>
        </w:rPr>
        <w:t>r</w:t>
      </w:r>
      <w:r w:rsidRPr="00833EB3">
        <w:rPr>
          <w:rFonts w:cstheme="minorHAnsi"/>
        </w:rPr>
        <w:t>nen.</w:t>
      </w:r>
    </w:p>
    <w:p w:rsidR="00833EB3" w:rsidRPr="00833EB3" w:rsidRDefault="00833EB3" w:rsidP="00833EB3">
      <w:pPr>
        <w:widowControl w:val="0"/>
        <w:autoSpaceDE w:val="0"/>
        <w:autoSpaceDN w:val="0"/>
        <w:adjustRightInd w:val="0"/>
        <w:rPr>
          <w:rFonts w:cstheme="minorHAnsi"/>
        </w:rPr>
      </w:pPr>
    </w:p>
    <w:p w:rsidR="00833EB3" w:rsidRPr="00833EB3" w:rsidRDefault="00833EB3" w:rsidP="00833EB3">
      <w:pPr>
        <w:widowControl w:val="0"/>
        <w:autoSpaceDE w:val="0"/>
        <w:autoSpaceDN w:val="0"/>
        <w:adjustRightInd w:val="0"/>
        <w:rPr>
          <w:rFonts w:cstheme="minorHAnsi"/>
          <w:u w:val="single"/>
        </w:rPr>
      </w:pPr>
      <w:r w:rsidRPr="00833EB3">
        <w:rPr>
          <w:rFonts w:cstheme="minorHAnsi"/>
          <w:u w:val="single"/>
        </w:rPr>
        <w:t xml:space="preserve">… </w:t>
      </w:r>
      <w:r w:rsidRPr="00833EB3">
        <w:rPr>
          <w:rFonts w:cstheme="minorHAnsi"/>
          <w:bCs/>
          <w:u w:val="single"/>
        </w:rPr>
        <w:t xml:space="preserve">das </w:t>
      </w:r>
      <w:proofErr w:type="spellStart"/>
      <w:r w:rsidRPr="00833EB3">
        <w:rPr>
          <w:rFonts w:cstheme="minorHAnsi"/>
          <w:bCs/>
          <w:u w:val="single"/>
        </w:rPr>
        <w:t>Matherad</w:t>
      </w:r>
      <w:proofErr w:type="spellEnd"/>
      <w:r w:rsidRPr="00833EB3">
        <w:rPr>
          <w:rFonts w:cstheme="minorHAnsi"/>
          <w:bCs/>
          <w:u w:val="single"/>
        </w:rPr>
        <w:t xml:space="preserve"> motiviert</w:t>
      </w:r>
    </w:p>
    <w:p w:rsidR="00833EB3" w:rsidRPr="00833EB3" w:rsidRDefault="00833EB3" w:rsidP="00833EB3">
      <w:pPr>
        <w:pStyle w:val="Listenabsatz"/>
        <w:widowControl w:val="0"/>
        <w:numPr>
          <w:ilvl w:val="0"/>
          <w:numId w:val="28"/>
        </w:numPr>
        <w:tabs>
          <w:tab w:val="left" w:pos="220"/>
          <w:tab w:val="left" w:pos="720"/>
        </w:tabs>
        <w:autoSpaceDE w:val="0"/>
        <w:autoSpaceDN w:val="0"/>
        <w:adjustRightInd w:val="0"/>
        <w:spacing w:after="0" w:line="240" w:lineRule="auto"/>
        <w:rPr>
          <w:rFonts w:cstheme="minorHAnsi"/>
        </w:rPr>
      </w:pPr>
      <w:r w:rsidRPr="00833EB3">
        <w:rPr>
          <w:rFonts w:cstheme="minorHAnsi"/>
        </w:rPr>
        <w:t xml:space="preserve">Denn mit dem </w:t>
      </w:r>
      <w:proofErr w:type="spellStart"/>
      <w:r w:rsidRPr="00833EB3">
        <w:rPr>
          <w:rFonts w:cstheme="minorHAnsi"/>
        </w:rPr>
        <w:t>Matherad</w:t>
      </w:r>
      <w:proofErr w:type="spellEnd"/>
      <w:r w:rsidRPr="00833EB3">
        <w:rPr>
          <w:rFonts w:cstheme="minorHAnsi"/>
        </w:rPr>
        <w:t xml:space="preserve"> lernen die Kinder abwechslungsreich, in verschiedenen Lernformen und mit interessanten und anschaulichen Materialien. Mit dem </w:t>
      </w:r>
      <w:proofErr w:type="spellStart"/>
      <w:r w:rsidRPr="00833EB3">
        <w:rPr>
          <w:rFonts w:cstheme="minorHAnsi"/>
        </w:rPr>
        <w:t>Matherad</w:t>
      </w:r>
      <w:proofErr w:type="spellEnd"/>
      <w:r w:rsidRPr="00833EB3">
        <w:rPr>
          <w:rFonts w:cstheme="minorHAnsi"/>
        </w:rPr>
        <w:t xml:space="preserve"> fördern wir die Selbstverantwortung, Selbsteinschätzung und Kooperationsfähigkeit der Schüler.</w:t>
      </w:r>
    </w:p>
    <w:p w:rsidR="00833EB3" w:rsidRPr="00833EB3" w:rsidRDefault="00833EB3" w:rsidP="00AA5BFF">
      <w:pPr>
        <w:pStyle w:val="StandardWeb"/>
        <w:spacing w:before="0" w:beforeAutospacing="0" w:after="0" w:afterAutospacing="0"/>
        <w:jc w:val="both"/>
        <w:rPr>
          <w:rFonts w:asciiTheme="minorHAnsi" w:hAnsiTheme="minorHAnsi" w:cs="Arial"/>
          <w:b/>
          <w:sz w:val="22"/>
          <w:szCs w:val="22"/>
        </w:rPr>
      </w:pPr>
    </w:p>
    <w:p w:rsidR="0042236F" w:rsidRPr="00833EB3" w:rsidRDefault="0042236F" w:rsidP="00AA5BFF">
      <w:pPr>
        <w:pStyle w:val="StandardWeb"/>
        <w:spacing w:before="0" w:beforeAutospacing="0" w:after="0" w:afterAutospacing="0"/>
        <w:jc w:val="both"/>
        <w:rPr>
          <w:rFonts w:asciiTheme="minorHAnsi" w:hAnsiTheme="minorHAnsi" w:cs="Arial"/>
          <w:b/>
          <w:sz w:val="22"/>
          <w:szCs w:val="22"/>
        </w:rPr>
      </w:pPr>
    </w:p>
    <w:p w:rsidR="0042236F" w:rsidRPr="00833EB3" w:rsidRDefault="0042236F" w:rsidP="00AA5BFF">
      <w:pPr>
        <w:pStyle w:val="StandardWeb"/>
        <w:spacing w:before="0" w:beforeAutospacing="0" w:after="0" w:afterAutospacing="0"/>
        <w:jc w:val="both"/>
        <w:rPr>
          <w:rFonts w:asciiTheme="minorHAnsi" w:hAnsiTheme="minorHAnsi" w:cs="Arial"/>
          <w:b/>
          <w:sz w:val="22"/>
          <w:szCs w:val="22"/>
        </w:rPr>
      </w:pPr>
      <w:r w:rsidRPr="00833EB3">
        <w:rPr>
          <w:rFonts w:asciiTheme="minorHAnsi" w:hAnsiTheme="minorHAnsi" w:cs="Arial"/>
          <w:b/>
          <w:sz w:val="22"/>
          <w:szCs w:val="22"/>
        </w:rPr>
        <w:t>Englisch</w:t>
      </w:r>
    </w:p>
    <w:p w:rsidR="008E78D9" w:rsidRPr="00833EB3" w:rsidRDefault="0042236F" w:rsidP="00AA5BFF">
      <w:pPr>
        <w:pStyle w:val="StandardWeb"/>
        <w:spacing w:before="0" w:beforeAutospacing="0" w:after="0" w:afterAutospacing="0"/>
        <w:jc w:val="both"/>
        <w:rPr>
          <w:rFonts w:asciiTheme="minorHAnsi" w:hAnsiTheme="minorHAnsi" w:cs="Arial"/>
          <w:sz w:val="22"/>
          <w:szCs w:val="22"/>
        </w:rPr>
      </w:pPr>
      <w:r w:rsidRPr="00833EB3">
        <w:rPr>
          <w:rFonts w:asciiTheme="minorHAnsi" w:hAnsiTheme="minorHAnsi" w:cs="Arial"/>
          <w:sz w:val="22"/>
          <w:szCs w:val="22"/>
        </w:rPr>
        <w:t xml:space="preserve">In Englisch arbeiten wir mit dem Lehrwerk </w:t>
      </w:r>
      <w:r w:rsidRPr="00833EB3">
        <w:rPr>
          <w:rFonts w:asciiTheme="minorHAnsi" w:hAnsiTheme="minorHAnsi" w:cs="Arial"/>
          <w:b/>
          <w:sz w:val="22"/>
          <w:szCs w:val="22"/>
        </w:rPr>
        <w:t>Little Early Bird</w:t>
      </w:r>
      <w:r w:rsidRPr="00833EB3">
        <w:rPr>
          <w:rFonts w:asciiTheme="minorHAnsi" w:hAnsiTheme="minorHAnsi" w:cs="Arial"/>
          <w:sz w:val="22"/>
          <w:szCs w:val="22"/>
        </w:rPr>
        <w:t>, welches sich an den Kompetenzvorgaben des Europäischen Referenzrahmens orientiert. Die Gruppen sind dabei in 1./2.Klasse und 3./4. Klasse aufgeteilt. Thematisch orientiert sich das Lehrwerk an der Lebenswirklichkeit der Kinder. Durch das vielfältige Material</w:t>
      </w:r>
      <w:r w:rsidR="008E78D9" w:rsidRPr="00833EB3">
        <w:rPr>
          <w:rFonts w:asciiTheme="minorHAnsi" w:hAnsiTheme="minorHAnsi" w:cs="Arial"/>
          <w:sz w:val="22"/>
          <w:szCs w:val="22"/>
        </w:rPr>
        <w:t xml:space="preserve"> werden die verschiedenen Kompetenzbereiche (Hör-/ Hörverstehen, Sprechen, Lesen, Schreiben, Sprachmittlung, Interkulturelles Lernen) handlungsorientiert vermittelt.</w:t>
      </w:r>
    </w:p>
    <w:p w:rsidR="00833EB3" w:rsidRPr="00833EB3" w:rsidRDefault="00833EB3" w:rsidP="00AA5BFF">
      <w:pPr>
        <w:pStyle w:val="StandardWeb"/>
        <w:spacing w:before="0" w:beforeAutospacing="0" w:after="0" w:afterAutospacing="0"/>
        <w:jc w:val="both"/>
        <w:rPr>
          <w:rFonts w:asciiTheme="minorHAnsi" w:hAnsiTheme="minorHAnsi" w:cs="Arial"/>
          <w:b/>
          <w:bCs/>
          <w:sz w:val="22"/>
          <w:szCs w:val="22"/>
        </w:rPr>
      </w:pPr>
    </w:p>
    <w:p w:rsidR="00833EB3" w:rsidRPr="00833EB3" w:rsidRDefault="00833EB3" w:rsidP="00AA5BFF">
      <w:pPr>
        <w:pStyle w:val="StandardWeb"/>
        <w:spacing w:before="0" w:beforeAutospacing="0" w:after="0" w:afterAutospacing="0"/>
        <w:jc w:val="both"/>
        <w:rPr>
          <w:rFonts w:asciiTheme="minorHAnsi" w:hAnsiTheme="minorHAnsi" w:cs="Arial"/>
          <w:b/>
          <w:bCs/>
          <w:sz w:val="22"/>
          <w:szCs w:val="22"/>
        </w:rPr>
      </w:pPr>
    </w:p>
    <w:p w:rsidR="00833EB3" w:rsidRPr="00833EB3" w:rsidRDefault="00833EB3" w:rsidP="00AA5BFF">
      <w:pPr>
        <w:pStyle w:val="StandardWeb"/>
        <w:spacing w:before="0" w:beforeAutospacing="0" w:after="0" w:afterAutospacing="0"/>
        <w:jc w:val="both"/>
        <w:rPr>
          <w:rFonts w:asciiTheme="minorHAnsi" w:hAnsiTheme="minorHAnsi" w:cs="Arial"/>
          <w:b/>
          <w:bCs/>
          <w:sz w:val="22"/>
          <w:szCs w:val="22"/>
        </w:rPr>
      </w:pPr>
    </w:p>
    <w:p w:rsidR="00833EB3" w:rsidRPr="00833EB3" w:rsidRDefault="00833EB3" w:rsidP="00AA5BFF">
      <w:pPr>
        <w:pStyle w:val="StandardWeb"/>
        <w:spacing w:before="0" w:beforeAutospacing="0" w:after="0" w:afterAutospacing="0"/>
        <w:jc w:val="both"/>
        <w:rPr>
          <w:rFonts w:asciiTheme="minorHAnsi" w:hAnsiTheme="minorHAnsi" w:cs="Arial"/>
          <w:b/>
          <w:bCs/>
          <w:sz w:val="22"/>
          <w:szCs w:val="22"/>
        </w:rPr>
      </w:pPr>
    </w:p>
    <w:p w:rsidR="00AA5BFF" w:rsidRPr="00833EB3" w:rsidRDefault="002162A2" w:rsidP="00AA5BFF">
      <w:pPr>
        <w:pStyle w:val="StandardWeb"/>
        <w:spacing w:before="0" w:beforeAutospacing="0" w:after="0" w:afterAutospacing="0"/>
        <w:jc w:val="both"/>
        <w:rPr>
          <w:rFonts w:asciiTheme="minorHAnsi" w:hAnsiTheme="minorHAnsi" w:cs="Arial"/>
          <w:b/>
          <w:bCs/>
          <w:sz w:val="22"/>
          <w:szCs w:val="22"/>
        </w:rPr>
      </w:pPr>
      <w:r w:rsidRPr="00833EB3">
        <w:rPr>
          <w:rFonts w:asciiTheme="minorHAnsi" w:hAnsiTheme="minorHAnsi" w:cs="Arial"/>
          <w:b/>
          <w:bCs/>
          <w:sz w:val="22"/>
          <w:szCs w:val="22"/>
        </w:rPr>
        <w:t>Sachunterricht</w:t>
      </w:r>
      <w:r w:rsidR="00AA5BFF" w:rsidRPr="00833EB3">
        <w:rPr>
          <w:rFonts w:asciiTheme="minorHAnsi" w:hAnsiTheme="minorHAnsi" w:cs="Arial"/>
          <w:b/>
          <w:bCs/>
          <w:sz w:val="22"/>
          <w:szCs w:val="22"/>
        </w:rPr>
        <w:t xml:space="preserve">  </w:t>
      </w:r>
      <w:r w:rsidR="00AA5BFF" w:rsidRPr="00833EB3">
        <w:rPr>
          <w:rFonts w:asciiTheme="minorHAnsi" w:hAnsiTheme="minorHAnsi" w:cs="Arial"/>
          <w:b/>
          <w:bCs/>
          <w:sz w:val="22"/>
          <w:szCs w:val="22"/>
        </w:rPr>
        <w:tab/>
      </w:r>
      <w:r w:rsidR="00AA5BFF" w:rsidRPr="00833EB3">
        <w:rPr>
          <w:rFonts w:asciiTheme="minorHAnsi" w:hAnsiTheme="minorHAnsi" w:cs="Arial"/>
          <w:b/>
          <w:bCs/>
          <w:sz w:val="22"/>
          <w:szCs w:val="22"/>
        </w:rPr>
        <w:tab/>
      </w:r>
    </w:p>
    <w:p w:rsidR="002162A2" w:rsidRPr="00833EB3" w:rsidRDefault="002162A2" w:rsidP="00AA5BFF">
      <w:pPr>
        <w:pStyle w:val="StandardWeb"/>
        <w:spacing w:before="0" w:beforeAutospacing="0" w:after="0" w:afterAutospacing="0"/>
        <w:jc w:val="both"/>
        <w:rPr>
          <w:rFonts w:asciiTheme="minorHAnsi" w:hAnsiTheme="minorHAnsi" w:cs="Arial"/>
          <w:b/>
          <w:bCs/>
          <w:sz w:val="22"/>
          <w:szCs w:val="22"/>
        </w:rPr>
      </w:pPr>
      <w:r w:rsidRPr="00833EB3">
        <w:rPr>
          <w:rFonts w:asciiTheme="minorHAnsi" w:hAnsiTheme="minorHAnsi" w:cs="Arial"/>
          <w:bCs/>
          <w:i/>
          <w:sz w:val="22"/>
          <w:szCs w:val="22"/>
        </w:rPr>
        <w:t xml:space="preserve">„Mit dem Kind von der Sache aus, die für das Kind die Sache ist.“ </w:t>
      </w:r>
    </w:p>
    <w:p w:rsidR="002162A2" w:rsidRPr="00833EB3" w:rsidRDefault="002162A2" w:rsidP="00AA5BFF">
      <w:pPr>
        <w:pStyle w:val="StandardWeb"/>
        <w:spacing w:before="0" w:beforeAutospacing="0" w:after="0" w:afterAutospacing="0"/>
        <w:ind w:left="6372"/>
        <w:jc w:val="both"/>
        <w:rPr>
          <w:rFonts w:asciiTheme="minorHAnsi" w:hAnsiTheme="minorHAnsi" w:cs="Arial"/>
          <w:i/>
          <w:sz w:val="22"/>
          <w:szCs w:val="22"/>
        </w:rPr>
      </w:pPr>
      <w:r w:rsidRPr="00833EB3">
        <w:rPr>
          <w:rFonts w:asciiTheme="minorHAnsi" w:hAnsiTheme="minorHAnsi" w:cs="Arial"/>
          <w:i/>
          <w:sz w:val="22"/>
          <w:szCs w:val="22"/>
        </w:rPr>
        <w:t>(Martin Wagenschein)</w:t>
      </w:r>
    </w:p>
    <w:p w:rsidR="00AA5BFF" w:rsidRPr="00833EB3" w:rsidRDefault="00AA5BFF" w:rsidP="00AA5BFF">
      <w:pPr>
        <w:pStyle w:val="StandardWeb"/>
        <w:spacing w:before="0" w:beforeAutospacing="0" w:after="0" w:afterAutospacing="0"/>
        <w:ind w:left="6372"/>
        <w:jc w:val="both"/>
        <w:rPr>
          <w:rFonts w:asciiTheme="minorHAnsi" w:hAnsiTheme="minorHAnsi"/>
          <w:i/>
          <w:sz w:val="22"/>
          <w:szCs w:val="22"/>
        </w:rPr>
      </w:pPr>
    </w:p>
    <w:p w:rsidR="002162A2" w:rsidRPr="00833EB3" w:rsidRDefault="002162A2" w:rsidP="00AA5BFF">
      <w:pPr>
        <w:pStyle w:val="StandardWeb"/>
        <w:spacing w:before="0" w:beforeAutospacing="0" w:after="0" w:afterAutospacing="0"/>
        <w:jc w:val="both"/>
        <w:rPr>
          <w:rFonts w:asciiTheme="minorHAnsi" w:hAnsiTheme="minorHAnsi"/>
          <w:sz w:val="22"/>
          <w:szCs w:val="22"/>
        </w:rPr>
      </w:pPr>
      <w:r w:rsidRPr="00833EB3">
        <w:rPr>
          <w:rFonts w:asciiTheme="minorHAnsi" w:hAnsiTheme="minorHAnsi" w:cs="Arial"/>
          <w:sz w:val="22"/>
          <w:szCs w:val="22"/>
        </w:rPr>
        <w:t>Aufgabe des Sachunterrichtes ist es, den Kindern zu ermöglichen, ihre Umwelt kennen zu lernen und zu verstehen. Dies bedeutet vor allem, dass sich die Kinder selbstständig mit ihrer Umwelt auseina</w:t>
      </w:r>
      <w:r w:rsidRPr="00833EB3">
        <w:rPr>
          <w:rFonts w:asciiTheme="minorHAnsi" w:hAnsiTheme="minorHAnsi" w:cs="Arial"/>
          <w:sz w:val="22"/>
          <w:szCs w:val="22"/>
        </w:rPr>
        <w:t>n</w:t>
      </w:r>
      <w:r w:rsidRPr="00833EB3">
        <w:rPr>
          <w:rFonts w:asciiTheme="minorHAnsi" w:hAnsiTheme="minorHAnsi" w:cs="Arial"/>
          <w:sz w:val="22"/>
          <w:szCs w:val="22"/>
        </w:rPr>
        <w:lastRenderedPageBreak/>
        <w:t xml:space="preserve">dersetzen. Die Erfahrungen und das Wissen der Schüler bilden die Grundlage für den Unterricht und werden geordnet und weiterentwickelt. </w:t>
      </w:r>
    </w:p>
    <w:p w:rsidR="002162A2" w:rsidRPr="00833EB3" w:rsidRDefault="002162A2" w:rsidP="00AA5BFF">
      <w:pPr>
        <w:pStyle w:val="StandardWeb"/>
        <w:spacing w:before="0" w:beforeAutospacing="0" w:after="0" w:afterAutospacing="0"/>
        <w:jc w:val="both"/>
        <w:rPr>
          <w:rFonts w:asciiTheme="minorHAnsi" w:hAnsiTheme="minorHAnsi"/>
          <w:sz w:val="22"/>
          <w:szCs w:val="22"/>
        </w:rPr>
      </w:pPr>
      <w:r w:rsidRPr="00833EB3">
        <w:rPr>
          <w:rFonts w:asciiTheme="minorHAnsi" w:hAnsiTheme="minorHAnsi" w:cs="Arial"/>
          <w:sz w:val="22"/>
          <w:szCs w:val="22"/>
        </w:rPr>
        <w:t>Der Sachunterricht ist kein isoliertes Unterrichtsfach, sondern steht immer im Zusammenhang mit anderen Fächern, insbesondere mit Deutsch und Mathematik, um der Komplexität der Themen g</w:t>
      </w:r>
      <w:r w:rsidRPr="00833EB3">
        <w:rPr>
          <w:rFonts w:asciiTheme="minorHAnsi" w:hAnsiTheme="minorHAnsi" w:cs="Arial"/>
          <w:sz w:val="22"/>
          <w:szCs w:val="22"/>
        </w:rPr>
        <w:t>e</w:t>
      </w:r>
      <w:r w:rsidRPr="00833EB3">
        <w:rPr>
          <w:rFonts w:asciiTheme="minorHAnsi" w:hAnsiTheme="minorHAnsi" w:cs="Arial"/>
          <w:sz w:val="22"/>
          <w:szCs w:val="22"/>
        </w:rPr>
        <w:t xml:space="preserve">recht zu werden. Grundlegend für den Unterricht ist das Prinzip der Handlungsorientierung, denn durch das Handeln gewinnen die Kinder Verständnis für konkrete und allgemeinere Zusammenhänge in unserer Umwelt. </w:t>
      </w:r>
    </w:p>
    <w:p w:rsidR="00766E60" w:rsidRPr="00833EB3" w:rsidRDefault="00766E60" w:rsidP="00AA5BFF">
      <w:pPr>
        <w:spacing w:line="240" w:lineRule="auto"/>
        <w:jc w:val="both"/>
      </w:pPr>
    </w:p>
    <w:p w:rsidR="00EC17A4" w:rsidRPr="00E72B84" w:rsidRDefault="00EC17A4" w:rsidP="00AA5BFF">
      <w:pPr>
        <w:pStyle w:val="StandardWeb"/>
        <w:spacing w:before="0" w:beforeAutospacing="0" w:after="0" w:afterAutospacing="0"/>
        <w:jc w:val="both"/>
        <w:rPr>
          <w:rFonts w:asciiTheme="minorHAnsi" w:hAnsiTheme="minorHAnsi" w:cs="Arial"/>
          <w:b/>
          <w:bCs/>
        </w:rPr>
      </w:pPr>
    </w:p>
    <w:p w:rsidR="002162A2" w:rsidRPr="006A3DB1" w:rsidRDefault="00AA5BFF" w:rsidP="00AA5BFF">
      <w:pPr>
        <w:pStyle w:val="StandardWeb"/>
        <w:spacing w:before="0" w:beforeAutospacing="0" w:after="0" w:afterAutospacing="0"/>
        <w:jc w:val="both"/>
        <w:rPr>
          <w:rFonts w:asciiTheme="minorHAnsi" w:hAnsiTheme="minorHAnsi"/>
          <w:sz w:val="28"/>
          <w:szCs w:val="28"/>
        </w:rPr>
      </w:pPr>
      <w:r w:rsidRPr="006A3DB1">
        <w:rPr>
          <w:rFonts w:asciiTheme="minorHAnsi" w:hAnsiTheme="minorHAnsi" w:cs="Arial"/>
          <w:b/>
          <w:bCs/>
          <w:sz w:val="28"/>
          <w:szCs w:val="28"/>
        </w:rPr>
        <w:t xml:space="preserve">5. </w:t>
      </w:r>
      <w:r w:rsidR="002162A2" w:rsidRPr="006A3DB1">
        <w:rPr>
          <w:rFonts w:asciiTheme="minorHAnsi" w:hAnsiTheme="minorHAnsi" w:cs="Arial"/>
          <w:b/>
          <w:bCs/>
          <w:sz w:val="28"/>
          <w:szCs w:val="28"/>
        </w:rPr>
        <w:t>Gemeinsamen</w:t>
      </w:r>
      <w:r w:rsidR="00E72B84" w:rsidRPr="006A3DB1">
        <w:rPr>
          <w:rFonts w:asciiTheme="minorHAnsi" w:hAnsiTheme="minorHAnsi" w:cs="Arial"/>
          <w:b/>
          <w:bCs/>
          <w:sz w:val="28"/>
          <w:szCs w:val="28"/>
        </w:rPr>
        <w:t>s</w:t>
      </w:r>
      <w:r w:rsidR="002162A2" w:rsidRPr="006A3DB1">
        <w:rPr>
          <w:rFonts w:asciiTheme="minorHAnsi" w:hAnsiTheme="minorHAnsi" w:cs="Arial"/>
          <w:b/>
          <w:bCs/>
          <w:sz w:val="28"/>
          <w:szCs w:val="28"/>
        </w:rPr>
        <w:t xml:space="preserve"> Lernen an der KGS Bildchen</w:t>
      </w:r>
      <w:r w:rsidR="00766E60" w:rsidRPr="006A3DB1">
        <w:rPr>
          <w:rFonts w:asciiTheme="minorHAnsi" w:hAnsiTheme="minorHAnsi" w:cs="Arial"/>
          <w:b/>
          <w:bCs/>
          <w:sz w:val="28"/>
          <w:szCs w:val="28"/>
        </w:rPr>
        <w:t xml:space="preserve"> - </w:t>
      </w:r>
      <w:r w:rsidR="002162A2" w:rsidRPr="006A3DB1">
        <w:rPr>
          <w:rFonts w:asciiTheme="minorHAnsi" w:hAnsiTheme="minorHAnsi" w:cs="Arial"/>
          <w:b/>
          <w:bCs/>
          <w:sz w:val="28"/>
          <w:szCs w:val="28"/>
        </w:rPr>
        <w:t xml:space="preserve"> Auf dem Weg zum inklusiven Leben und Lernen</w:t>
      </w:r>
    </w:p>
    <w:p w:rsidR="00E72B84" w:rsidRPr="006A3DB1" w:rsidRDefault="00E72B84" w:rsidP="00AA5BFF">
      <w:pPr>
        <w:pStyle w:val="StandardWeb"/>
        <w:spacing w:before="0" w:beforeAutospacing="0" w:after="0" w:afterAutospacing="0"/>
        <w:jc w:val="both"/>
        <w:rPr>
          <w:rFonts w:asciiTheme="minorHAnsi" w:eastAsiaTheme="minorHAnsi" w:hAnsiTheme="minorHAnsi" w:cstheme="minorBidi"/>
          <w:sz w:val="28"/>
          <w:szCs w:val="28"/>
          <w:lang w:eastAsia="en-US"/>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b/>
          <w:bCs/>
        </w:rPr>
        <w:t>Unser Leitbild des Gemeinsamen Lernens</w:t>
      </w:r>
    </w:p>
    <w:p w:rsidR="002162A2" w:rsidRPr="00E72B84" w:rsidRDefault="002162A2" w:rsidP="00AA5BFF">
      <w:pPr>
        <w:pStyle w:val="StandardWeb"/>
        <w:spacing w:beforeAutospacing="0" w:afterAutospacing="0"/>
        <w:ind w:right="1512"/>
        <w:jc w:val="both"/>
        <w:rPr>
          <w:rFonts w:asciiTheme="minorHAnsi" w:hAnsiTheme="minorHAnsi"/>
          <w:i/>
        </w:rPr>
      </w:pPr>
      <w:r w:rsidRPr="00E72B84">
        <w:rPr>
          <w:rFonts w:asciiTheme="minorHAnsi" w:hAnsiTheme="minorHAnsi" w:cs="Arial"/>
          <w:i/>
        </w:rPr>
        <w:t>„Der Mensch muss zur gesunden und vollen</w:t>
      </w:r>
      <w:r w:rsidR="00E72B84" w:rsidRPr="00E72B84">
        <w:rPr>
          <w:rFonts w:asciiTheme="minorHAnsi" w:hAnsiTheme="minorHAnsi" w:cs="Arial"/>
          <w:i/>
        </w:rPr>
        <w:t xml:space="preserve"> Entfaltung seines Wesens einen </w:t>
      </w:r>
      <w:r w:rsidRPr="00E72B84">
        <w:rPr>
          <w:rFonts w:asciiTheme="minorHAnsi" w:hAnsiTheme="minorHAnsi" w:cs="Arial"/>
          <w:i/>
        </w:rPr>
        <w:t>Kreis von Menschen besitzen, [...] die für ihn als ganzen Menschen Verstän</w:t>
      </w:r>
      <w:r w:rsidRPr="00E72B84">
        <w:rPr>
          <w:rFonts w:asciiTheme="minorHAnsi" w:hAnsiTheme="minorHAnsi" w:cs="Arial"/>
          <w:i/>
        </w:rPr>
        <w:t>d</w:t>
      </w:r>
      <w:r w:rsidRPr="00E72B84">
        <w:rPr>
          <w:rFonts w:asciiTheme="minorHAnsi" w:hAnsiTheme="minorHAnsi" w:cs="Arial"/>
          <w:i/>
        </w:rPr>
        <w:t>nis besitzen, und zwar ein Verständnis, das weniger auf intellektueller Klarheit ruht, als erlebt und gefühlt wird ohne Worte, eben darum Begriffe ve</w:t>
      </w:r>
      <w:r w:rsidRPr="00E72B84">
        <w:rPr>
          <w:rFonts w:asciiTheme="minorHAnsi" w:hAnsiTheme="minorHAnsi" w:cs="Arial"/>
          <w:i/>
        </w:rPr>
        <w:t>r</w:t>
      </w:r>
      <w:r w:rsidRPr="00E72B84">
        <w:rPr>
          <w:rFonts w:asciiTheme="minorHAnsi" w:hAnsiTheme="minorHAnsi" w:cs="Arial"/>
          <w:i/>
        </w:rPr>
        <w:t xml:space="preserve">schmäht und an ihre Stelle den Blick des Auges, den Druck einer Hand vor allem die stets bereite Tat der Hilfe und des Beistandes setzt.“ </w:t>
      </w:r>
    </w:p>
    <w:p w:rsidR="002162A2" w:rsidRPr="00E72B84" w:rsidRDefault="002162A2" w:rsidP="00AA5BFF">
      <w:pPr>
        <w:pStyle w:val="StandardWeb"/>
        <w:spacing w:beforeAutospacing="0" w:afterAutospacing="0"/>
        <w:ind w:right="1151"/>
        <w:jc w:val="both"/>
        <w:textAlignment w:val="baseline"/>
        <w:rPr>
          <w:rFonts w:asciiTheme="minorHAnsi" w:hAnsiTheme="minorHAnsi" w:cs="Arial"/>
          <w:i/>
        </w:rPr>
      </w:pPr>
      <w:r w:rsidRPr="00E72B84">
        <w:rPr>
          <w:rFonts w:asciiTheme="minorHAnsi" w:hAnsiTheme="minorHAnsi" w:cs="Arial"/>
          <w:i/>
          <w:iCs/>
        </w:rPr>
        <w:t>Petersen</w:t>
      </w:r>
      <w:r w:rsidRPr="00E72B84">
        <w:rPr>
          <w:rFonts w:asciiTheme="minorHAnsi" w:hAnsiTheme="minorHAnsi" w:cs="Arial"/>
          <w:i/>
        </w:rPr>
        <w:t>: Führungslehre des Unterrichts</w:t>
      </w:r>
    </w:p>
    <w:p w:rsidR="002162A2" w:rsidRPr="00E72B84" w:rsidRDefault="002162A2" w:rsidP="00AA5BFF">
      <w:pPr>
        <w:spacing w:line="240" w:lineRule="auto"/>
        <w:jc w:val="both"/>
        <w:rPr>
          <w:rFonts w:cs="Times New Roman"/>
          <w:sz w:val="24"/>
          <w:szCs w:val="24"/>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Die </w:t>
      </w:r>
      <w:r w:rsidRPr="00AA5BFF">
        <w:rPr>
          <w:rFonts w:asciiTheme="minorHAnsi" w:hAnsiTheme="minorHAnsi" w:cs="Arial"/>
          <w:b/>
        </w:rPr>
        <w:t>heterogenen Lernvoraussetzungen</w:t>
      </w:r>
      <w:r w:rsidRPr="00E72B84">
        <w:rPr>
          <w:rFonts w:asciiTheme="minorHAnsi" w:hAnsiTheme="minorHAnsi" w:cs="Arial"/>
        </w:rPr>
        <w:t xml:space="preserve"> und Begabungen durch die Jahrgangsmischung und das Gemeinsame Lernen (GL) ermöglichen, dass die </w:t>
      </w:r>
      <w:proofErr w:type="spellStart"/>
      <w:r w:rsidRPr="00E72B84">
        <w:rPr>
          <w:rFonts w:asciiTheme="minorHAnsi" w:hAnsiTheme="minorHAnsi" w:cs="Arial"/>
        </w:rPr>
        <w:t>SchülerInnen</w:t>
      </w:r>
      <w:proofErr w:type="spellEnd"/>
      <w:r w:rsidRPr="00E72B84">
        <w:rPr>
          <w:rFonts w:asciiTheme="minorHAnsi" w:hAnsiTheme="minorHAnsi" w:cs="Arial"/>
        </w:rPr>
        <w:t xml:space="preserve"> voneinander profitieren.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Dies verlangt eine Unterstützung, die den individuellen Entwicklungsstand berücksichtigt. Jedes Kind wird den individuellen Möglichkeiten entsprechend unterstützt und gefordert. Auch vermeintlich leistungsschwächere </w:t>
      </w:r>
      <w:proofErr w:type="spellStart"/>
      <w:r w:rsidRPr="00E72B84">
        <w:rPr>
          <w:rFonts w:asciiTheme="minorHAnsi" w:hAnsiTheme="minorHAnsi" w:cs="Arial"/>
        </w:rPr>
        <w:t>SchülerInnen</w:t>
      </w:r>
      <w:proofErr w:type="spellEnd"/>
      <w:r w:rsidRPr="00E72B84">
        <w:rPr>
          <w:rFonts w:asciiTheme="minorHAnsi" w:hAnsiTheme="minorHAnsi" w:cs="Arial"/>
        </w:rPr>
        <w:t xml:space="preserve"> haben Kompetenzen, die sie anderen Kindern vermitteln können. Orientiert an den Stärken der Schüler werden die Inhalte der Lehrpläne so vermittelt, dass jeder Schüler einen individuellen Zugang zum Lerngegenstand finden kann. </w:t>
      </w:r>
    </w:p>
    <w:p w:rsidR="002162A2" w:rsidRPr="00E72B84" w:rsidRDefault="002162A2" w:rsidP="00AA5BFF">
      <w:pPr>
        <w:spacing w:line="240" w:lineRule="auto"/>
        <w:jc w:val="both"/>
        <w:rPr>
          <w:sz w:val="24"/>
          <w:szCs w:val="24"/>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„Mit dem </w:t>
      </w:r>
      <w:hyperlink r:id="rId17" w:history="1">
        <w:r w:rsidRPr="00E72B84">
          <w:rPr>
            <w:rStyle w:val="Hyperlink"/>
            <w:rFonts w:asciiTheme="minorHAnsi" w:hAnsiTheme="minorHAnsi"/>
            <w:color w:val="auto"/>
          </w:rPr>
          <w:t>9. Schulrechtsänderungsgesetz</w:t>
        </w:r>
      </w:hyperlink>
      <w:r w:rsidRPr="00E72B84">
        <w:rPr>
          <w:rFonts w:asciiTheme="minorHAnsi" w:hAnsiTheme="minorHAnsi" w:cs="Arial"/>
        </w:rPr>
        <w:t> hat das Land den Auftrag der UN-Behindertenrechtskonvention umgesetzt und die ersten Schritte auf dem Weg zur inklusiven Bildung an allgemeinen Schulen in NRW gesetzlich verankert. Schülerinnen und Schüler mit einem Bedarf an sonderpädagogischer Unterstützung soll grundsätzlich immer ein Platz an einer allgemeinen Schule angeboten werden. Eltern sollen jedoch für ihr Kind auch weiter die Förderschule wählen können.“ (</w:t>
      </w:r>
      <w:hyperlink r:id="rId18" w:history="1">
        <w:r w:rsidRPr="00E72B84">
          <w:rPr>
            <w:rStyle w:val="Hyperlink"/>
            <w:rFonts w:asciiTheme="minorHAnsi" w:hAnsiTheme="minorHAnsi" w:cs="Arial"/>
            <w:color w:val="auto"/>
          </w:rPr>
          <w:t>https://www.schulministerium.nrw.de/docs/Schulsystem/Inklusion/</w:t>
        </w:r>
      </w:hyperlink>
      <w:r w:rsidRPr="00E72B84">
        <w:rPr>
          <w:rFonts w:asciiTheme="minorHAnsi" w:hAnsiTheme="minorHAnsi" w:cs="Arial"/>
        </w:rPr>
        <w:t>, 18.10.2016)</w:t>
      </w:r>
    </w:p>
    <w:p w:rsidR="00EE2D12" w:rsidRDefault="00EE2D12" w:rsidP="00AA5BFF">
      <w:pPr>
        <w:pStyle w:val="StandardWeb"/>
        <w:spacing w:before="0" w:beforeAutospacing="0" w:after="0" w:afterAutospacing="0"/>
        <w:jc w:val="both"/>
        <w:rPr>
          <w:rFonts w:asciiTheme="minorHAnsi" w:eastAsiaTheme="minorHAnsi" w:hAnsiTheme="minorHAnsi" w:cstheme="minorBidi"/>
          <w:lang w:eastAsia="en-US"/>
        </w:rPr>
      </w:pPr>
    </w:p>
    <w:p w:rsidR="00C75C03" w:rsidRDefault="00C75C03" w:rsidP="00AA5BFF">
      <w:pPr>
        <w:pStyle w:val="StandardWeb"/>
        <w:spacing w:before="0" w:beforeAutospacing="0" w:after="0" w:afterAutospacing="0"/>
        <w:jc w:val="both"/>
        <w:rPr>
          <w:rFonts w:asciiTheme="minorHAnsi" w:hAnsiTheme="minorHAnsi" w:cs="Arial"/>
          <w:b/>
          <w:bCs/>
          <w:sz w:val="28"/>
          <w:szCs w:val="28"/>
        </w:rPr>
      </w:pPr>
    </w:p>
    <w:p w:rsidR="002162A2" w:rsidRPr="00C75C03" w:rsidRDefault="002162A2" w:rsidP="00AA5BFF">
      <w:pPr>
        <w:pStyle w:val="StandardWeb"/>
        <w:spacing w:before="0" w:beforeAutospacing="0" w:after="0" w:afterAutospacing="0"/>
        <w:jc w:val="both"/>
        <w:rPr>
          <w:rFonts w:asciiTheme="minorHAnsi" w:hAnsiTheme="minorHAnsi" w:cs="Arial"/>
          <w:b/>
          <w:bCs/>
        </w:rPr>
      </w:pPr>
      <w:r w:rsidRPr="00C75C03">
        <w:rPr>
          <w:rFonts w:asciiTheme="minorHAnsi" w:hAnsiTheme="minorHAnsi" w:cs="Arial"/>
          <w:b/>
          <w:bCs/>
        </w:rPr>
        <w:t>Das Gemeinsame Lernen an der KGS Bildchen</w:t>
      </w:r>
    </w:p>
    <w:p w:rsidR="002162A2" w:rsidRPr="00E72B84" w:rsidRDefault="002162A2" w:rsidP="00AA5BFF">
      <w:pPr>
        <w:pStyle w:val="StandardWeb"/>
        <w:spacing w:before="0" w:beforeAutospacing="0" w:after="0" w:afterAutospacing="0"/>
        <w:jc w:val="both"/>
        <w:rPr>
          <w:rFonts w:asciiTheme="minorHAnsi" w:hAnsiTheme="minorHAnsi"/>
        </w:rPr>
      </w:pPr>
      <w:r w:rsidRPr="00C75C03">
        <w:rPr>
          <w:rFonts w:asciiTheme="minorHAnsi" w:hAnsiTheme="minorHAnsi" w:cs="Arial"/>
        </w:rPr>
        <w:t>An unserer Schule wird das Gemeinsame Lernen (GL) von</w:t>
      </w:r>
      <w:r w:rsidRPr="00E72B84">
        <w:rPr>
          <w:rFonts w:asciiTheme="minorHAnsi" w:hAnsiTheme="minorHAnsi" w:cs="Arial"/>
        </w:rPr>
        <w:t xml:space="preserve"> behinderten und nichtbehinderten Kindern gelebt. In den bestehenden jahrgangsgemischten Lerngruppen werden Kinder mit besonderem sonderpädagogischem Unterstützungsbedarf inkludiert.</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An der KGS Bildchen werden Kinder mit den Förderschwerpunkten</w:t>
      </w:r>
    </w:p>
    <w:p w:rsidR="002162A2" w:rsidRPr="00E72B84" w:rsidRDefault="002162A2" w:rsidP="00446510">
      <w:pPr>
        <w:pStyle w:val="StandardWeb"/>
        <w:numPr>
          <w:ilvl w:val="0"/>
          <w:numId w:val="16"/>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Sprachliche Entwicklung (SQ)</w:t>
      </w:r>
    </w:p>
    <w:p w:rsidR="002162A2" w:rsidRPr="00E72B84" w:rsidRDefault="002162A2" w:rsidP="00446510">
      <w:pPr>
        <w:pStyle w:val="StandardWeb"/>
        <w:numPr>
          <w:ilvl w:val="0"/>
          <w:numId w:val="16"/>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lastRenderedPageBreak/>
        <w:t>Lernen (LE)</w:t>
      </w:r>
    </w:p>
    <w:p w:rsidR="002162A2" w:rsidRPr="00E72B84" w:rsidRDefault="002162A2" w:rsidP="00446510">
      <w:pPr>
        <w:pStyle w:val="StandardWeb"/>
        <w:numPr>
          <w:ilvl w:val="0"/>
          <w:numId w:val="16"/>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Emotionale und soziale Entwicklung (ES)</w:t>
      </w:r>
    </w:p>
    <w:p w:rsidR="002162A2" w:rsidRPr="00E72B84" w:rsidRDefault="002162A2" w:rsidP="00446510">
      <w:pPr>
        <w:pStyle w:val="StandardWeb"/>
        <w:numPr>
          <w:ilvl w:val="0"/>
          <w:numId w:val="16"/>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Hören und Kommunikation (HK)</w:t>
      </w:r>
    </w:p>
    <w:p w:rsidR="002162A2" w:rsidRPr="00E72B84" w:rsidRDefault="002162A2" w:rsidP="00446510">
      <w:pPr>
        <w:pStyle w:val="StandardWeb"/>
        <w:numPr>
          <w:ilvl w:val="0"/>
          <w:numId w:val="16"/>
        </w:numPr>
        <w:spacing w:before="0" w:beforeAutospacing="0" w:after="0" w:afterAutospacing="0"/>
        <w:jc w:val="both"/>
        <w:textAlignment w:val="baseline"/>
        <w:rPr>
          <w:rFonts w:asciiTheme="minorHAnsi" w:hAnsiTheme="minorHAnsi" w:cs="Arial"/>
        </w:rPr>
      </w:pPr>
      <w:r w:rsidRPr="00E72B84">
        <w:rPr>
          <w:rFonts w:asciiTheme="minorHAnsi" w:hAnsiTheme="minorHAnsi" w:cs="Arial"/>
        </w:rPr>
        <w:t>geistige Entwicklung (GE)</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im gemeinsamen Lernen (GL) unterrichtet und sonderpädagogisch unterstützt.</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Die Anzahl der Kinder, die sonderpädagogisch unterstützt und gefördert werden, ändert sich mit jedem Schuljahr. Kinder mit den Förderschwerpunkten ES, LE und SQ werden bis zum 3. Schulbesuchsjahr in den Klassen- und/ oder Lehrerkonferenzen besprochen, der Förderb</w:t>
      </w:r>
      <w:r w:rsidRPr="00E72B84">
        <w:rPr>
          <w:rFonts w:asciiTheme="minorHAnsi" w:hAnsiTheme="minorHAnsi" w:cs="Arial"/>
        </w:rPr>
        <w:t>e</w:t>
      </w:r>
      <w:r w:rsidRPr="00E72B84">
        <w:rPr>
          <w:rFonts w:asciiTheme="minorHAnsi" w:hAnsiTheme="minorHAnsi" w:cs="Arial"/>
        </w:rPr>
        <w:t>darf festgelegt und ein individueller Förderplan entwickelt (siehe auch Punkt 3.2.2).</w:t>
      </w:r>
    </w:p>
    <w:p w:rsidR="002162A2" w:rsidRPr="00E72B84" w:rsidRDefault="002162A2" w:rsidP="00AA5BFF">
      <w:pPr>
        <w:spacing w:line="240" w:lineRule="auto"/>
        <w:jc w:val="both"/>
        <w:rPr>
          <w:sz w:val="24"/>
          <w:szCs w:val="24"/>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b/>
          <w:bCs/>
        </w:rPr>
        <w:t>Grundsätze der Sonderpädagogischen Förderung</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Alle Kinder wollen lernen. Dies gilt auch unabhängig davon, ob eine Behinderung vorliegt oder nicht. Jedes Kind lernt dabei nach seinen Möglichkeiten.</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Der Umgang mit den Kindern ist gekennzeichnet durch Akzeptanz und Verständnis für ihre Sorgen und Nöte.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Die erfolgreiche Umsetzung des Gemeinsamen Lernens hängt davon ab, dass alle Beteiligten, Eltern und Lehrkräfte, diese Idee mit tragen und mit Leben füllen. Die Bereitschaft und O</w:t>
      </w:r>
      <w:r w:rsidRPr="00E72B84">
        <w:rPr>
          <w:rFonts w:asciiTheme="minorHAnsi" w:hAnsiTheme="minorHAnsi" w:cs="Arial"/>
        </w:rPr>
        <w:t>f</w:t>
      </w:r>
      <w:r w:rsidRPr="00E72B84">
        <w:rPr>
          <w:rFonts w:asciiTheme="minorHAnsi" w:hAnsiTheme="minorHAnsi" w:cs="Arial"/>
        </w:rPr>
        <w:t>fenheit zur Kooperation, für Gespräche und gemeinsame Entscheidungen sind für das Geli</w:t>
      </w:r>
      <w:r w:rsidRPr="00E72B84">
        <w:rPr>
          <w:rFonts w:asciiTheme="minorHAnsi" w:hAnsiTheme="minorHAnsi" w:cs="Arial"/>
        </w:rPr>
        <w:t>n</w:t>
      </w:r>
      <w:r w:rsidRPr="00E72B84">
        <w:rPr>
          <w:rFonts w:asciiTheme="minorHAnsi" w:hAnsiTheme="minorHAnsi" w:cs="Arial"/>
        </w:rPr>
        <w:t>gen des Gemeinsamen Lernens grundlegende Voraussetzungen.</w:t>
      </w:r>
    </w:p>
    <w:p w:rsidR="00E72B84" w:rsidRDefault="00E72B84" w:rsidP="00AA5BFF">
      <w:pPr>
        <w:pStyle w:val="StandardWeb"/>
        <w:spacing w:before="0" w:beforeAutospacing="0" w:after="0" w:afterAutospacing="0"/>
        <w:jc w:val="both"/>
        <w:rPr>
          <w:rFonts w:asciiTheme="minorHAnsi" w:eastAsiaTheme="minorHAnsi" w:hAnsiTheme="minorHAnsi" w:cstheme="minorBidi"/>
          <w:lang w:eastAsia="en-US"/>
        </w:rPr>
      </w:pPr>
    </w:p>
    <w:p w:rsidR="00E72B84" w:rsidRDefault="00E72B84" w:rsidP="00AA5BFF">
      <w:pPr>
        <w:pStyle w:val="StandardWeb"/>
        <w:spacing w:before="0" w:beforeAutospacing="0" w:after="0" w:afterAutospacing="0"/>
        <w:jc w:val="both"/>
        <w:rPr>
          <w:rFonts w:asciiTheme="minorHAnsi" w:hAnsiTheme="minorHAnsi" w:cs="Arial"/>
          <w:b/>
          <w:bCs/>
        </w:rPr>
      </w:pP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b/>
          <w:bCs/>
        </w:rPr>
        <w:t>Organisation des Gemeinsamen Lernens</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Kinder mit anerkanntem sonderpädagogischem Förderbedarf nehmen am Unterricht ihrer Lerngruppe teil. Dabei werden sie je nach Förderbedarf von einer Sonderpädagogin eine bestimmte Stundenzahl beim Lernen unterstützt.  Darüber hinaus können sie in Einzelförd</w:t>
      </w:r>
      <w:r w:rsidRPr="00E72B84">
        <w:rPr>
          <w:rFonts w:asciiTheme="minorHAnsi" w:hAnsiTheme="minorHAnsi" w:cs="Arial"/>
        </w:rPr>
        <w:t>e</w:t>
      </w:r>
      <w:r w:rsidRPr="00E72B84">
        <w:rPr>
          <w:rFonts w:asciiTheme="minorHAnsi" w:hAnsiTheme="minorHAnsi" w:cs="Arial"/>
        </w:rPr>
        <w:t xml:space="preserve">rungen und in Kleingruppen mit einer Sonderpädagogin lernen.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 xml:space="preserve">Die Grundschulpädagogin und Sonderpädagogin arbeiten dabei eng zusammen und treffen genaue Absprachen hinsichtlich einer optimalen Förderung der Lerngruppen. Die Ergebnisse, die sich aus Förderkonferenzen ergeben, werden schriftlich in Förderplänen festgehalten. Im Rahmen der individuellen Förderung werden die Inhalte des allgemeinen Unterrichts nach Bedarf wiederholt, vertieft oder fortgeführt. </w:t>
      </w:r>
    </w:p>
    <w:p w:rsidR="002162A2" w:rsidRPr="00E72B84" w:rsidRDefault="002162A2" w:rsidP="00AA5BFF">
      <w:pPr>
        <w:pStyle w:val="StandardWeb"/>
        <w:spacing w:before="0" w:beforeAutospacing="0" w:after="0" w:afterAutospacing="0"/>
        <w:jc w:val="both"/>
        <w:rPr>
          <w:rFonts w:asciiTheme="minorHAnsi" w:hAnsiTheme="minorHAnsi"/>
        </w:rPr>
      </w:pPr>
      <w:r w:rsidRPr="00E72B84">
        <w:rPr>
          <w:rFonts w:asciiTheme="minorHAnsi" w:hAnsiTheme="minorHAnsi" w:cs="Arial"/>
        </w:rPr>
        <w:t>In Förderkonferenzen werden die Lernfortschritte evaluiert, angepasst und weiterentwickelt. Dabei ist es wünschenswert, dass alle Lernbegleiter, die unmittelbar mit dem Kind zusa</w:t>
      </w:r>
      <w:r w:rsidRPr="00E72B84">
        <w:rPr>
          <w:rFonts w:asciiTheme="minorHAnsi" w:hAnsiTheme="minorHAnsi" w:cs="Arial"/>
        </w:rPr>
        <w:t>m</w:t>
      </w:r>
      <w:r w:rsidRPr="00E72B84">
        <w:rPr>
          <w:rFonts w:asciiTheme="minorHAnsi" w:hAnsiTheme="minorHAnsi" w:cs="Arial"/>
        </w:rPr>
        <w:t>men arbeiten (Grundschullehrer, Sonderschullehrer, pädagogische Mitarbeiter der OGS, I</w:t>
      </w:r>
      <w:r w:rsidRPr="00E72B84">
        <w:rPr>
          <w:rFonts w:asciiTheme="minorHAnsi" w:hAnsiTheme="minorHAnsi" w:cs="Arial"/>
        </w:rPr>
        <w:t>n</w:t>
      </w:r>
      <w:r w:rsidRPr="00E72B84">
        <w:rPr>
          <w:rFonts w:asciiTheme="minorHAnsi" w:hAnsiTheme="minorHAnsi" w:cs="Arial"/>
        </w:rPr>
        <w:t>klusionshelfer, Sozialarbeiter und auch die Eltern/Erzieher) in die Planung und Entwicklung der Förderpläne involviert sind.</w:t>
      </w:r>
    </w:p>
    <w:p w:rsidR="002162A2" w:rsidRPr="00E72B84" w:rsidRDefault="002162A2" w:rsidP="00AA5BFF">
      <w:pPr>
        <w:pStyle w:val="StandardWeb"/>
        <w:spacing w:before="0" w:beforeAutospacing="0" w:after="0" w:afterAutospacing="0"/>
        <w:ind w:right="360"/>
        <w:jc w:val="both"/>
        <w:rPr>
          <w:rFonts w:asciiTheme="minorHAnsi" w:hAnsiTheme="minorHAnsi"/>
        </w:rPr>
      </w:pPr>
      <w:r w:rsidRPr="00E72B84">
        <w:rPr>
          <w:rFonts w:asciiTheme="minorHAnsi" w:hAnsiTheme="minorHAnsi" w:cs="Arial"/>
        </w:rPr>
        <w:t>Immer wieder wird die konzeptionelle Arbeit im Gemeinsamen Lernen kritisch-konstruktiv evaluiert und pädagogisch weiterentwickelt.</w:t>
      </w:r>
    </w:p>
    <w:p w:rsidR="00766E60" w:rsidRDefault="00766E60" w:rsidP="00AA5BFF">
      <w:pPr>
        <w:pStyle w:val="StandardWeb"/>
        <w:spacing w:before="0" w:beforeAutospacing="0" w:after="0" w:afterAutospacing="0"/>
        <w:jc w:val="both"/>
        <w:rPr>
          <w:rFonts w:asciiTheme="minorHAnsi" w:hAnsiTheme="minorHAnsi" w:cs="Arial"/>
          <w:b/>
          <w:bCs/>
        </w:rPr>
      </w:pPr>
    </w:p>
    <w:p w:rsidR="00EE2D12" w:rsidRPr="00E72B84" w:rsidRDefault="00EE2D12" w:rsidP="00AA5BFF">
      <w:pPr>
        <w:pStyle w:val="StandardWeb"/>
        <w:spacing w:before="0" w:beforeAutospacing="0" w:after="0" w:afterAutospacing="0"/>
        <w:jc w:val="both"/>
        <w:rPr>
          <w:rFonts w:asciiTheme="minorHAnsi" w:hAnsiTheme="minorHAnsi" w:cs="Arial"/>
          <w:b/>
          <w:bCs/>
        </w:rPr>
      </w:pPr>
    </w:p>
    <w:p w:rsidR="00C75C03" w:rsidRDefault="00C75C03" w:rsidP="00AA5BFF">
      <w:pPr>
        <w:pStyle w:val="StandardWeb"/>
        <w:spacing w:before="0" w:beforeAutospacing="0" w:after="0" w:afterAutospacing="0"/>
        <w:jc w:val="both"/>
        <w:rPr>
          <w:rFonts w:asciiTheme="minorHAnsi" w:hAnsiTheme="minorHAnsi" w:cs="Arial"/>
          <w:b/>
          <w:bCs/>
          <w:sz w:val="28"/>
          <w:szCs w:val="28"/>
        </w:rPr>
      </w:pPr>
    </w:p>
    <w:p w:rsidR="00E72B84" w:rsidRDefault="00AA5BFF" w:rsidP="00AA5BFF">
      <w:pPr>
        <w:pStyle w:val="StandardWeb"/>
        <w:spacing w:before="0" w:beforeAutospacing="0" w:after="0" w:afterAutospacing="0"/>
        <w:jc w:val="both"/>
        <w:rPr>
          <w:rFonts w:asciiTheme="minorHAnsi" w:hAnsiTheme="minorHAnsi" w:cs="Arial"/>
          <w:b/>
          <w:bCs/>
        </w:rPr>
      </w:pPr>
      <w:r w:rsidRPr="006A3DB1">
        <w:rPr>
          <w:rFonts w:asciiTheme="minorHAnsi" w:hAnsiTheme="minorHAnsi" w:cs="Arial"/>
          <w:b/>
          <w:bCs/>
          <w:sz w:val="28"/>
          <w:szCs w:val="28"/>
        </w:rPr>
        <w:t>6</w:t>
      </w:r>
      <w:r w:rsidR="002162A2" w:rsidRPr="006A3DB1">
        <w:rPr>
          <w:rFonts w:asciiTheme="minorHAnsi" w:hAnsiTheme="minorHAnsi" w:cs="Arial"/>
          <w:b/>
          <w:bCs/>
          <w:sz w:val="28"/>
          <w:szCs w:val="28"/>
        </w:rPr>
        <w:t>. Schulleben</w:t>
      </w:r>
    </w:p>
    <w:p w:rsidR="006A3DB1" w:rsidRPr="006A3DB1" w:rsidRDefault="006A3DB1" w:rsidP="00AA5BFF">
      <w:pPr>
        <w:pStyle w:val="StandardWeb"/>
        <w:spacing w:before="0" w:beforeAutospacing="0" w:after="0" w:afterAutospacing="0"/>
        <w:jc w:val="both"/>
        <w:rPr>
          <w:rFonts w:asciiTheme="minorHAnsi" w:hAnsiTheme="minorHAnsi" w:cs="Arial"/>
          <w:b/>
          <w:bCs/>
        </w:rPr>
      </w:pPr>
    </w:p>
    <w:p w:rsidR="00EC17A4" w:rsidRPr="00E72B84" w:rsidRDefault="00EC17A4" w:rsidP="00AA5BFF">
      <w:pPr>
        <w:pStyle w:val="Textkrper"/>
        <w:suppressAutoHyphens w:val="0"/>
        <w:jc w:val="both"/>
        <w:rPr>
          <w:rFonts w:asciiTheme="minorHAnsi" w:hAnsiTheme="minorHAnsi"/>
        </w:rPr>
      </w:pPr>
      <w:r w:rsidRPr="00E72B84">
        <w:rPr>
          <w:rFonts w:asciiTheme="minorHAnsi" w:hAnsiTheme="minorHAnsi" w:cs="Arial"/>
        </w:rPr>
        <w:t>In unserer Schule findet der Unterricht von 8.30 Uhr – 12.00 Uhr und je nach Klassenstufe bis 13.45 Uhr statt. Anschließend können angemeldete Kinder  Angebote der offenen Ganztag</w:t>
      </w:r>
      <w:r w:rsidRPr="00E72B84">
        <w:rPr>
          <w:rFonts w:asciiTheme="minorHAnsi" w:hAnsiTheme="minorHAnsi" w:cs="Arial"/>
        </w:rPr>
        <w:t>s</w:t>
      </w:r>
      <w:r w:rsidRPr="00E72B84">
        <w:rPr>
          <w:rFonts w:asciiTheme="minorHAnsi" w:hAnsiTheme="minorHAnsi" w:cs="Arial"/>
        </w:rPr>
        <w:t xml:space="preserve">schule (OGS) wahrnehmen, in der sie Mittagessen bekommen, ihre Hausaufgaben in Form von Lernzeiten erledigen und in der Regel bis 16.30 Uhr lernen und leben. Nach der Lernzeit </w:t>
      </w:r>
      <w:r w:rsidRPr="00E72B84">
        <w:rPr>
          <w:rFonts w:asciiTheme="minorHAnsi" w:hAnsiTheme="minorHAnsi" w:cs="Arial"/>
        </w:rPr>
        <w:lastRenderedPageBreak/>
        <w:t>haben die Kinder die Möglichkeit, kreative, sprachliche und sportliche Angebote wahrz</w:t>
      </w:r>
      <w:r w:rsidRPr="00E72B84">
        <w:rPr>
          <w:rFonts w:asciiTheme="minorHAnsi" w:hAnsiTheme="minorHAnsi" w:cs="Arial"/>
        </w:rPr>
        <w:t>u</w:t>
      </w:r>
      <w:r w:rsidRPr="00E72B84">
        <w:rPr>
          <w:rFonts w:asciiTheme="minorHAnsi" w:hAnsiTheme="minorHAnsi" w:cs="Arial"/>
        </w:rPr>
        <w:t>nehmen sowie auf Grund ihrer Interessen verschiedene Funktionsräume zu nutzen (z. B. Ba</w:t>
      </w:r>
      <w:r w:rsidRPr="00E72B84">
        <w:rPr>
          <w:rFonts w:asciiTheme="minorHAnsi" w:hAnsiTheme="minorHAnsi" w:cs="Arial"/>
        </w:rPr>
        <w:t>u</w:t>
      </w:r>
      <w:r w:rsidRPr="00E72B84">
        <w:rPr>
          <w:rFonts w:asciiTheme="minorHAnsi" w:hAnsiTheme="minorHAnsi" w:cs="Arial"/>
        </w:rPr>
        <w:t>raum, Kunstatelier, Gruppenraum, Bewegungsraum, …).</w:t>
      </w:r>
    </w:p>
    <w:p w:rsidR="00EC17A4" w:rsidRPr="00E72B84" w:rsidRDefault="00EC17A4" w:rsidP="00AA5BFF">
      <w:pPr>
        <w:pStyle w:val="Textkrper"/>
        <w:jc w:val="both"/>
        <w:rPr>
          <w:rFonts w:asciiTheme="minorHAnsi" w:hAnsiTheme="minorHAnsi" w:cs="Arial"/>
        </w:rPr>
      </w:pPr>
      <w:r w:rsidRPr="00E72B84">
        <w:rPr>
          <w:rFonts w:asciiTheme="minorHAnsi" w:hAnsiTheme="minorHAnsi"/>
        </w:rPr>
        <w:t>I</w:t>
      </w:r>
      <w:r w:rsidRPr="00E72B84">
        <w:rPr>
          <w:rFonts w:asciiTheme="minorHAnsi" w:hAnsiTheme="minorHAnsi" w:cs="Arial"/>
        </w:rPr>
        <w:t xml:space="preserve">m Laufe eines Schuljahres finden Feste z. B. Sport- und Spielefest, St. Martin, Karneval,... statt. Es </w:t>
      </w:r>
      <w:proofErr w:type="gramStart"/>
      <w:r w:rsidRPr="00E72B84">
        <w:rPr>
          <w:rFonts w:asciiTheme="minorHAnsi" w:hAnsiTheme="minorHAnsi" w:cs="Arial"/>
        </w:rPr>
        <w:t>werden</w:t>
      </w:r>
      <w:proofErr w:type="gramEnd"/>
      <w:r w:rsidRPr="00E72B84">
        <w:rPr>
          <w:rFonts w:asciiTheme="minorHAnsi" w:hAnsiTheme="minorHAnsi" w:cs="Arial"/>
        </w:rPr>
        <w:t xml:space="preserve"> gelegentlich </w:t>
      </w:r>
      <w:r w:rsidRPr="00E72B84">
        <w:rPr>
          <w:rStyle w:val="Fett"/>
          <w:rFonts w:asciiTheme="minorHAnsi" w:hAnsiTheme="minorHAnsi" w:cs="Arial"/>
        </w:rPr>
        <w:t>Ausflüge zu außerschulischen Lernorten</w:t>
      </w:r>
      <w:r w:rsidRPr="00E72B84">
        <w:rPr>
          <w:rFonts w:asciiTheme="minorHAnsi" w:hAnsiTheme="minorHAnsi" w:cs="Arial"/>
        </w:rPr>
        <w:t xml:space="preserve"> </w:t>
      </w:r>
      <w:r w:rsidR="008A31BC">
        <w:rPr>
          <w:rFonts w:asciiTheme="minorHAnsi" w:hAnsiTheme="minorHAnsi" w:cs="Arial"/>
        </w:rPr>
        <w:t xml:space="preserve">(Bauernhof, Tierpark, Theater, Wald, etc.) </w:t>
      </w:r>
      <w:r w:rsidRPr="00E72B84">
        <w:rPr>
          <w:rFonts w:asciiTheme="minorHAnsi" w:hAnsiTheme="minorHAnsi" w:cs="Arial"/>
        </w:rPr>
        <w:t>organisiert und durchgeführt. </w:t>
      </w:r>
    </w:p>
    <w:p w:rsidR="00EC17A4" w:rsidRPr="00E72B84" w:rsidRDefault="00EC17A4" w:rsidP="00AA5BFF">
      <w:pPr>
        <w:pStyle w:val="Textkrper"/>
        <w:jc w:val="both"/>
        <w:rPr>
          <w:rFonts w:asciiTheme="minorHAnsi" w:hAnsiTheme="minorHAnsi" w:cs="Arial"/>
        </w:rPr>
      </w:pPr>
      <w:r w:rsidRPr="00E72B84">
        <w:rPr>
          <w:rFonts w:asciiTheme="minorHAnsi" w:hAnsiTheme="minorHAnsi" w:cs="Arial"/>
        </w:rPr>
        <w:t xml:space="preserve">Wenn möglich, werden Wochen- /Monatsabschlussfeiern durchgeführt, in denen Raum für Präsentationen der Lernergebnisse gegeben wird. </w:t>
      </w:r>
    </w:p>
    <w:p w:rsidR="00EC17A4" w:rsidRPr="00E72B84" w:rsidRDefault="00EC17A4" w:rsidP="00AA5BFF">
      <w:pPr>
        <w:pStyle w:val="Textkrper"/>
        <w:jc w:val="both"/>
        <w:rPr>
          <w:rFonts w:asciiTheme="minorHAnsi" w:hAnsiTheme="minorHAnsi" w:cs="Arial"/>
        </w:rPr>
      </w:pPr>
      <w:r w:rsidRPr="00E72B84">
        <w:rPr>
          <w:rFonts w:asciiTheme="minorHAnsi" w:hAnsiTheme="minorHAnsi" w:cs="Arial"/>
        </w:rPr>
        <w:t xml:space="preserve">Im Laufe des Jahres werden verschiedene Projektwochen und -tage gruppenübergreifend und gruppenintern durchgeführt. </w:t>
      </w:r>
    </w:p>
    <w:p w:rsidR="00E72B84" w:rsidRPr="00E72B84" w:rsidRDefault="00E72B84" w:rsidP="00AA5BFF">
      <w:pPr>
        <w:spacing w:line="240" w:lineRule="auto"/>
        <w:jc w:val="both"/>
        <w:rPr>
          <w:sz w:val="24"/>
          <w:szCs w:val="24"/>
        </w:rPr>
      </w:pPr>
    </w:p>
    <w:p w:rsidR="006476F1" w:rsidRDefault="00AA5BFF" w:rsidP="006476F1">
      <w:pPr>
        <w:pStyle w:val="StandardWeb"/>
        <w:spacing w:before="0" w:beforeAutospacing="0" w:after="0" w:afterAutospacing="0"/>
        <w:jc w:val="both"/>
        <w:rPr>
          <w:rFonts w:asciiTheme="minorHAnsi" w:hAnsiTheme="minorHAnsi" w:cs="Arial"/>
          <w:b/>
          <w:bCs/>
          <w:sz w:val="28"/>
          <w:szCs w:val="28"/>
        </w:rPr>
      </w:pPr>
      <w:r w:rsidRPr="006A3DB1">
        <w:rPr>
          <w:rFonts w:asciiTheme="minorHAnsi" w:hAnsiTheme="minorHAnsi" w:cs="Arial"/>
          <w:b/>
          <w:bCs/>
          <w:sz w:val="28"/>
          <w:szCs w:val="28"/>
        </w:rPr>
        <w:t>7</w:t>
      </w:r>
      <w:r w:rsidR="002162A2" w:rsidRPr="006A3DB1">
        <w:rPr>
          <w:rFonts w:asciiTheme="minorHAnsi" w:hAnsiTheme="minorHAnsi" w:cs="Arial"/>
          <w:b/>
          <w:bCs/>
          <w:sz w:val="28"/>
          <w:szCs w:val="28"/>
        </w:rPr>
        <w:t>. Offene Ganztagsschule</w:t>
      </w:r>
    </w:p>
    <w:p w:rsidR="00833EB3" w:rsidRDefault="00833EB3" w:rsidP="006476F1">
      <w:pPr>
        <w:pStyle w:val="StandardWeb"/>
        <w:spacing w:before="0" w:beforeAutospacing="0" w:after="0" w:afterAutospacing="0"/>
        <w:jc w:val="both"/>
        <w:rPr>
          <w:rFonts w:asciiTheme="minorHAnsi" w:hAnsiTheme="minorHAnsi" w:cs="Arial"/>
          <w:b/>
          <w:bCs/>
          <w:sz w:val="28"/>
          <w:szCs w:val="28"/>
        </w:rPr>
      </w:pPr>
    </w:p>
    <w:p w:rsidR="00833EB3" w:rsidRPr="00833EB3" w:rsidRDefault="00833EB3" w:rsidP="00833EB3">
      <w:pPr>
        <w:rPr>
          <w:rFonts w:cstheme="minorHAnsi"/>
          <w:sz w:val="24"/>
          <w:szCs w:val="24"/>
          <w:lang w:eastAsia="de-DE"/>
        </w:rPr>
      </w:pPr>
      <w:r w:rsidRPr="00833EB3">
        <w:rPr>
          <w:rFonts w:cstheme="minorHAnsi"/>
          <w:sz w:val="24"/>
          <w:szCs w:val="24"/>
          <w:lang w:eastAsia="de-DE"/>
        </w:rPr>
        <w:t xml:space="preserve">Seit dem Schuljahr 2016/2017 besuchen täglich 97 Kinder die OGS Bildchen. </w:t>
      </w:r>
      <w:r w:rsidRPr="00833EB3">
        <w:rPr>
          <w:rFonts w:cstheme="minorHAnsi"/>
          <w:sz w:val="24"/>
          <w:szCs w:val="24"/>
        </w:rPr>
        <w:t xml:space="preserve">Die OGS wird einerseits als </w:t>
      </w:r>
      <w:r w:rsidRPr="00833EB3">
        <w:rPr>
          <w:rFonts w:cstheme="minorHAnsi"/>
          <w:b/>
          <w:sz w:val="24"/>
          <w:szCs w:val="24"/>
          <w:u w:val="single"/>
        </w:rPr>
        <w:t>Unterstützung</w:t>
      </w:r>
      <w:r w:rsidRPr="00833EB3">
        <w:rPr>
          <w:rFonts w:cstheme="minorHAnsi"/>
          <w:sz w:val="24"/>
          <w:szCs w:val="24"/>
        </w:rPr>
        <w:t xml:space="preserve"> des Profils dieser Schule und andererseits als </w:t>
      </w:r>
      <w:r w:rsidRPr="00833EB3">
        <w:rPr>
          <w:rFonts w:cstheme="minorHAnsi"/>
          <w:b/>
          <w:sz w:val="24"/>
          <w:szCs w:val="24"/>
          <w:u w:val="single"/>
        </w:rPr>
        <w:t>Erweiterung</w:t>
      </w:r>
      <w:r w:rsidRPr="00833EB3">
        <w:rPr>
          <w:rFonts w:cstheme="minorHAnsi"/>
          <w:color w:val="000000"/>
          <w:sz w:val="24"/>
          <w:szCs w:val="24"/>
        </w:rPr>
        <w:t xml:space="preserve"> des Bildungs-, Sport- und Betreuungsangebot, in Kooperation mit dem Lehrerkollegium versta</w:t>
      </w:r>
      <w:r w:rsidRPr="00833EB3">
        <w:rPr>
          <w:rFonts w:cstheme="minorHAnsi"/>
          <w:color w:val="000000"/>
          <w:sz w:val="24"/>
          <w:szCs w:val="24"/>
        </w:rPr>
        <w:t>n</w:t>
      </w:r>
      <w:r w:rsidRPr="00833EB3">
        <w:rPr>
          <w:rFonts w:cstheme="minorHAnsi"/>
          <w:color w:val="000000"/>
          <w:sz w:val="24"/>
          <w:szCs w:val="24"/>
        </w:rPr>
        <w:t>den.</w:t>
      </w:r>
    </w:p>
    <w:p w:rsidR="00833EB3" w:rsidRPr="00833EB3" w:rsidRDefault="00833EB3" w:rsidP="00833EB3">
      <w:pPr>
        <w:spacing w:after="0" w:line="240" w:lineRule="auto"/>
        <w:rPr>
          <w:rFonts w:cstheme="minorHAnsi"/>
          <w:b/>
          <w:sz w:val="24"/>
          <w:szCs w:val="24"/>
          <w:lang w:eastAsia="de-DE"/>
        </w:rPr>
      </w:pPr>
      <w:r w:rsidRPr="00833EB3">
        <w:rPr>
          <w:rFonts w:cstheme="minorHAnsi"/>
          <w:b/>
          <w:sz w:val="24"/>
          <w:szCs w:val="24"/>
          <w:lang w:eastAsia="de-DE"/>
        </w:rPr>
        <w:t>Öffnungszeiten:</w:t>
      </w:r>
    </w:p>
    <w:p w:rsidR="00833EB3" w:rsidRPr="00833EB3" w:rsidRDefault="00833EB3" w:rsidP="00833EB3">
      <w:pPr>
        <w:spacing w:after="0" w:line="240" w:lineRule="auto"/>
        <w:rPr>
          <w:rFonts w:cstheme="minorHAnsi"/>
          <w:b/>
          <w:sz w:val="24"/>
          <w:szCs w:val="24"/>
          <w:lang w:eastAsia="de-DE"/>
        </w:rPr>
      </w:pPr>
      <w:r w:rsidRPr="00833EB3">
        <w:rPr>
          <w:rFonts w:cstheme="minorHAnsi"/>
          <w:sz w:val="24"/>
          <w:szCs w:val="24"/>
          <w:lang w:eastAsia="de-DE"/>
        </w:rPr>
        <w:t xml:space="preserve">montags bis donnerstags von 12.00 Uhr bis 16.30Uhr </w:t>
      </w:r>
    </w:p>
    <w:p w:rsidR="00833EB3" w:rsidRPr="00833EB3" w:rsidRDefault="00833EB3" w:rsidP="00833EB3">
      <w:pPr>
        <w:spacing w:after="0" w:line="240" w:lineRule="auto"/>
        <w:rPr>
          <w:rFonts w:cstheme="minorHAnsi"/>
          <w:sz w:val="24"/>
          <w:szCs w:val="24"/>
          <w:lang w:eastAsia="de-DE"/>
        </w:rPr>
      </w:pPr>
      <w:r w:rsidRPr="00833EB3">
        <w:rPr>
          <w:rFonts w:cstheme="minorHAnsi"/>
          <w:sz w:val="24"/>
          <w:szCs w:val="24"/>
          <w:lang w:eastAsia="de-DE"/>
        </w:rPr>
        <w:t>freitags von 12:00 Uhr bis 15:00 Uhr</w:t>
      </w:r>
    </w:p>
    <w:p w:rsidR="00833EB3" w:rsidRPr="00833EB3" w:rsidRDefault="00833EB3" w:rsidP="00833EB3">
      <w:pPr>
        <w:spacing w:after="0" w:line="240" w:lineRule="auto"/>
        <w:rPr>
          <w:rFonts w:cstheme="minorHAnsi"/>
          <w:sz w:val="24"/>
          <w:szCs w:val="24"/>
          <w:lang w:eastAsia="de-DE"/>
        </w:rPr>
      </w:pPr>
      <w:r w:rsidRPr="00833EB3">
        <w:rPr>
          <w:rFonts w:cstheme="minorHAnsi"/>
          <w:sz w:val="24"/>
          <w:szCs w:val="24"/>
          <w:lang w:eastAsia="de-DE"/>
        </w:rPr>
        <w:t>Täglich von 7.30Uhr bis 8.15 Uhr findet nach Bedarf eine Frühbetreuung statt.</w:t>
      </w:r>
    </w:p>
    <w:p w:rsidR="00833EB3" w:rsidRPr="00833EB3" w:rsidRDefault="00833EB3" w:rsidP="00833EB3">
      <w:pPr>
        <w:rPr>
          <w:rFonts w:cstheme="minorHAnsi"/>
          <w:sz w:val="24"/>
          <w:szCs w:val="24"/>
          <w:lang w:eastAsia="de-DE"/>
        </w:rPr>
      </w:pPr>
    </w:p>
    <w:p w:rsidR="00833EB3" w:rsidRPr="00833EB3" w:rsidRDefault="00833EB3" w:rsidP="00833EB3">
      <w:pPr>
        <w:autoSpaceDE w:val="0"/>
        <w:spacing w:after="0" w:line="240" w:lineRule="auto"/>
        <w:jc w:val="both"/>
        <w:rPr>
          <w:rFonts w:cstheme="minorHAnsi"/>
          <w:b/>
          <w:color w:val="000000"/>
          <w:sz w:val="24"/>
          <w:szCs w:val="24"/>
        </w:rPr>
      </w:pPr>
      <w:r w:rsidRPr="00833EB3">
        <w:rPr>
          <w:rFonts w:cstheme="minorHAnsi"/>
          <w:b/>
          <w:color w:val="000000"/>
          <w:sz w:val="24"/>
          <w:szCs w:val="24"/>
        </w:rPr>
        <w:t>Kooperationspartner in der OGS</w:t>
      </w:r>
    </w:p>
    <w:p w:rsidR="00833EB3" w:rsidRPr="00833EB3" w:rsidRDefault="00833EB3" w:rsidP="00833EB3">
      <w:pPr>
        <w:autoSpaceDE w:val="0"/>
        <w:spacing w:after="0" w:line="240" w:lineRule="auto"/>
        <w:jc w:val="both"/>
        <w:rPr>
          <w:rFonts w:cstheme="minorHAnsi"/>
          <w:b/>
          <w:color w:val="000000"/>
          <w:sz w:val="24"/>
          <w:szCs w:val="24"/>
        </w:rPr>
      </w:pPr>
      <w:r w:rsidRPr="00833EB3">
        <w:rPr>
          <w:rFonts w:cstheme="minorHAnsi"/>
          <w:color w:val="000000"/>
          <w:sz w:val="24"/>
          <w:szCs w:val="24"/>
        </w:rPr>
        <w:t xml:space="preserve">Unsere Kooperationspartner sind die Stadt Aachen (Jugendhilfe) und der Verein „Betreute Grundschulen e.V.“/kooperatives Mitglied der AWO Kreisverband Aachen Stadt e.V.. </w:t>
      </w:r>
    </w:p>
    <w:p w:rsidR="00833EB3" w:rsidRPr="001025C5" w:rsidRDefault="00833EB3" w:rsidP="00833EB3">
      <w:pPr>
        <w:pStyle w:val="StandardWeb1"/>
        <w:spacing w:before="0" w:after="0"/>
        <w:jc w:val="both"/>
        <w:rPr>
          <w:rFonts w:asciiTheme="minorHAnsi" w:hAnsiTheme="minorHAnsi" w:cstheme="minorHAnsi"/>
          <w:color w:val="000000"/>
        </w:rPr>
      </w:pPr>
    </w:p>
    <w:p w:rsidR="00833EB3" w:rsidRPr="001025C5" w:rsidRDefault="00833EB3" w:rsidP="00833EB3">
      <w:pPr>
        <w:pStyle w:val="StandardWeb1"/>
        <w:widowControl/>
        <w:spacing w:before="0" w:after="0"/>
        <w:jc w:val="both"/>
        <w:rPr>
          <w:rFonts w:asciiTheme="minorHAnsi" w:hAnsiTheme="minorHAnsi" w:cstheme="minorHAnsi"/>
          <w:b/>
          <w:color w:val="000000"/>
          <w:szCs w:val="24"/>
        </w:rPr>
      </w:pPr>
      <w:r w:rsidRPr="001025C5">
        <w:rPr>
          <w:rFonts w:asciiTheme="minorHAnsi" w:hAnsiTheme="minorHAnsi" w:cstheme="minorHAnsi"/>
          <w:b/>
          <w:color w:val="000000"/>
          <w:szCs w:val="24"/>
        </w:rPr>
        <w:t>Kooperationspartner im Rahmen der OGS-Angebote sind:</w:t>
      </w:r>
    </w:p>
    <w:p w:rsidR="00833EB3" w:rsidRPr="001025C5" w:rsidRDefault="00833EB3" w:rsidP="00833EB3">
      <w:pPr>
        <w:pStyle w:val="StandardWeb1"/>
        <w:widowControl/>
        <w:numPr>
          <w:ilvl w:val="0"/>
          <w:numId w:val="20"/>
        </w:numPr>
        <w:spacing w:before="0" w:after="0"/>
        <w:jc w:val="both"/>
        <w:rPr>
          <w:rFonts w:asciiTheme="minorHAnsi" w:hAnsiTheme="minorHAnsi" w:cstheme="minorHAnsi"/>
          <w:color w:val="000000"/>
          <w:szCs w:val="24"/>
        </w:rPr>
      </w:pPr>
      <w:r w:rsidRPr="001025C5">
        <w:rPr>
          <w:rFonts w:asciiTheme="minorHAnsi" w:hAnsiTheme="minorHAnsi" w:cstheme="minorHAnsi"/>
          <w:color w:val="000000"/>
          <w:szCs w:val="24"/>
        </w:rPr>
        <w:t xml:space="preserve">Stadtteilbibliothek (Frau Steffens-Krüger/ Leseförderung), </w:t>
      </w:r>
    </w:p>
    <w:p w:rsidR="00833EB3" w:rsidRPr="001025C5" w:rsidRDefault="00833EB3" w:rsidP="00833EB3">
      <w:pPr>
        <w:pStyle w:val="StandardWeb1"/>
        <w:widowControl/>
        <w:numPr>
          <w:ilvl w:val="0"/>
          <w:numId w:val="20"/>
        </w:numPr>
        <w:spacing w:before="0" w:after="0"/>
        <w:jc w:val="both"/>
        <w:rPr>
          <w:rFonts w:asciiTheme="minorHAnsi" w:hAnsiTheme="minorHAnsi" w:cstheme="minorHAnsi"/>
          <w:color w:val="000000"/>
          <w:szCs w:val="24"/>
        </w:rPr>
      </w:pPr>
      <w:proofErr w:type="spellStart"/>
      <w:r w:rsidRPr="001025C5">
        <w:rPr>
          <w:rFonts w:asciiTheme="minorHAnsi" w:hAnsiTheme="minorHAnsi" w:cstheme="minorHAnsi"/>
          <w:color w:val="000000"/>
          <w:szCs w:val="24"/>
        </w:rPr>
        <w:t>Ax</w:t>
      </w:r>
      <w:proofErr w:type="spellEnd"/>
      <w:r w:rsidRPr="001025C5">
        <w:rPr>
          <w:rFonts w:asciiTheme="minorHAnsi" w:hAnsiTheme="minorHAnsi" w:cstheme="minorHAnsi"/>
          <w:color w:val="000000"/>
          <w:szCs w:val="24"/>
        </w:rPr>
        <w:t>-o e.V. - Jungenarbeit und Cross-Work</w:t>
      </w:r>
    </w:p>
    <w:p w:rsidR="00833EB3" w:rsidRPr="001025C5" w:rsidRDefault="00833EB3" w:rsidP="00833EB3">
      <w:pPr>
        <w:pStyle w:val="StandardWeb1"/>
        <w:widowControl/>
        <w:numPr>
          <w:ilvl w:val="0"/>
          <w:numId w:val="20"/>
        </w:numPr>
        <w:spacing w:before="0" w:after="0"/>
        <w:jc w:val="both"/>
        <w:rPr>
          <w:rFonts w:asciiTheme="minorHAnsi" w:hAnsiTheme="minorHAnsi" w:cstheme="minorHAnsi"/>
          <w:color w:val="000000"/>
          <w:szCs w:val="24"/>
        </w:rPr>
      </w:pPr>
      <w:r w:rsidRPr="001025C5">
        <w:rPr>
          <w:rFonts w:asciiTheme="minorHAnsi" w:hAnsiTheme="minorHAnsi" w:cstheme="minorHAnsi"/>
          <w:color w:val="000000"/>
          <w:szCs w:val="24"/>
        </w:rPr>
        <w:t>Projekt Chance Tanz: (Tanz- und Theaterpädagogik - Heike Sievert &amp; Jutta Steinbusch)</w:t>
      </w:r>
    </w:p>
    <w:p w:rsidR="00833EB3" w:rsidRPr="001025C5" w:rsidRDefault="00833EB3" w:rsidP="00833EB3">
      <w:pPr>
        <w:pStyle w:val="StandardWeb1"/>
        <w:widowControl/>
        <w:numPr>
          <w:ilvl w:val="0"/>
          <w:numId w:val="20"/>
        </w:numPr>
        <w:spacing w:before="0" w:after="0"/>
        <w:jc w:val="both"/>
        <w:rPr>
          <w:rFonts w:asciiTheme="minorHAnsi" w:hAnsiTheme="minorHAnsi" w:cstheme="minorHAnsi"/>
          <w:color w:val="000000"/>
          <w:szCs w:val="24"/>
        </w:rPr>
      </w:pPr>
      <w:r w:rsidRPr="001025C5">
        <w:rPr>
          <w:rFonts w:asciiTheme="minorHAnsi" w:hAnsiTheme="minorHAnsi" w:cstheme="minorHAnsi"/>
          <w:color w:val="000000"/>
          <w:szCs w:val="24"/>
        </w:rPr>
        <w:t>Projekt Mädchen mittendrin – Mehr Chancen für Mädchen durch Fußball (</w:t>
      </w:r>
      <w:proofErr w:type="spellStart"/>
      <w:r w:rsidRPr="001025C5">
        <w:rPr>
          <w:rFonts w:asciiTheme="minorHAnsi" w:hAnsiTheme="minorHAnsi" w:cstheme="minorHAnsi"/>
          <w:color w:val="000000"/>
          <w:szCs w:val="24"/>
        </w:rPr>
        <w:t>FSJlerin</w:t>
      </w:r>
      <w:proofErr w:type="spellEnd"/>
      <w:r w:rsidRPr="001025C5">
        <w:rPr>
          <w:rFonts w:asciiTheme="minorHAnsi" w:hAnsiTheme="minorHAnsi" w:cstheme="minorHAnsi"/>
          <w:color w:val="000000"/>
          <w:szCs w:val="24"/>
        </w:rPr>
        <w:t xml:space="preserve"> Leonie Rinke)</w:t>
      </w:r>
    </w:p>
    <w:p w:rsidR="00833EB3" w:rsidRPr="001025C5" w:rsidRDefault="00833EB3" w:rsidP="00833EB3">
      <w:pPr>
        <w:pStyle w:val="StandardWeb1"/>
        <w:widowControl/>
        <w:numPr>
          <w:ilvl w:val="0"/>
          <w:numId w:val="20"/>
        </w:numPr>
        <w:spacing w:before="0" w:after="0"/>
        <w:jc w:val="both"/>
        <w:rPr>
          <w:rFonts w:asciiTheme="minorHAnsi" w:hAnsiTheme="minorHAnsi" w:cstheme="minorHAnsi"/>
          <w:color w:val="000000"/>
          <w:szCs w:val="24"/>
        </w:rPr>
      </w:pPr>
      <w:r w:rsidRPr="001025C5">
        <w:rPr>
          <w:rFonts w:asciiTheme="minorHAnsi" w:hAnsiTheme="minorHAnsi" w:cstheme="minorHAnsi"/>
          <w:color w:val="000000"/>
          <w:szCs w:val="24"/>
        </w:rPr>
        <w:t xml:space="preserve">Trommler (Pascal </w:t>
      </w:r>
      <w:proofErr w:type="spellStart"/>
      <w:r w:rsidRPr="001025C5">
        <w:rPr>
          <w:rFonts w:asciiTheme="minorHAnsi" w:hAnsiTheme="minorHAnsi" w:cstheme="minorHAnsi"/>
          <w:color w:val="000000"/>
          <w:szCs w:val="24"/>
        </w:rPr>
        <w:t>Salimou</w:t>
      </w:r>
      <w:proofErr w:type="spellEnd"/>
      <w:r w:rsidRPr="001025C5">
        <w:rPr>
          <w:rFonts w:asciiTheme="minorHAnsi" w:hAnsiTheme="minorHAnsi" w:cstheme="minorHAnsi"/>
          <w:color w:val="000000"/>
          <w:szCs w:val="24"/>
        </w:rPr>
        <w:t>)</w:t>
      </w:r>
    </w:p>
    <w:p w:rsidR="00833EB3" w:rsidRPr="001025C5" w:rsidRDefault="00833EB3" w:rsidP="00833EB3">
      <w:pPr>
        <w:pStyle w:val="StandardWeb1"/>
        <w:widowControl/>
        <w:numPr>
          <w:ilvl w:val="0"/>
          <w:numId w:val="20"/>
        </w:numPr>
        <w:spacing w:before="0" w:after="0"/>
        <w:jc w:val="both"/>
        <w:rPr>
          <w:rFonts w:asciiTheme="minorHAnsi" w:hAnsiTheme="minorHAnsi" w:cstheme="minorHAnsi"/>
          <w:color w:val="000000"/>
          <w:szCs w:val="24"/>
        </w:rPr>
      </w:pPr>
      <w:r w:rsidRPr="001025C5">
        <w:rPr>
          <w:rFonts w:asciiTheme="minorHAnsi" w:hAnsiTheme="minorHAnsi" w:cstheme="minorHAnsi"/>
          <w:color w:val="000000"/>
          <w:szCs w:val="24"/>
        </w:rPr>
        <w:t>eine Näherin (</w:t>
      </w:r>
      <w:proofErr w:type="spellStart"/>
      <w:r w:rsidRPr="001025C5">
        <w:rPr>
          <w:rFonts w:asciiTheme="minorHAnsi" w:hAnsiTheme="minorHAnsi" w:cstheme="minorHAnsi"/>
          <w:color w:val="000000"/>
          <w:szCs w:val="24"/>
        </w:rPr>
        <w:t>Fawsia</w:t>
      </w:r>
      <w:proofErr w:type="spellEnd"/>
      <w:r w:rsidRPr="001025C5">
        <w:rPr>
          <w:rFonts w:asciiTheme="minorHAnsi" w:hAnsiTheme="minorHAnsi" w:cstheme="minorHAnsi"/>
          <w:color w:val="000000"/>
          <w:szCs w:val="24"/>
        </w:rPr>
        <w:t xml:space="preserve"> Hussein)</w:t>
      </w:r>
    </w:p>
    <w:p w:rsidR="00833EB3" w:rsidRPr="001025C5" w:rsidRDefault="00833EB3" w:rsidP="00833EB3">
      <w:pPr>
        <w:pStyle w:val="StandardWeb1"/>
        <w:widowControl/>
        <w:spacing w:before="0" w:after="0"/>
        <w:jc w:val="both"/>
        <w:rPr>
          <w:rFonts w:asciiTheme="minorHAnsi" w:hAnsiTheme="minorHAnsi" w:cstheme="minorHAnsi"/>
          <w:b/>
          <w:color w:val="000000"/>
        </w:rPr>
      </w:pPr>
    </w:p>
    <w:p w:rsidR="00833EB3" w:rsidRPr="001025C5" w:rsidRDefault="00833EB3" w:rsidP="00833EB3">
      <w:pPr>
        <w:pStyle w:val="StandardWeb1"/>
        <w:widowControl/>
        <w:spacing w:before="0" w:after="0"/>
        <w:jc w:val="both"/>
        <w:rPr>
          <w:rFonts w:asciiTheme="minorHAnsi" w:hAnsiTheme="minorHAnsi" w:cstheme="minorHAnsi"/>
          <w:b/>
          <w:color w:val="000000"/>
        </w:rPr>
      </w:pPr>
      <w:r w:rsidRPr="001025C5">
        <w:rPr>
          <w:rFonts w:asciiTheme="minorHAnsi" w:hAnsiTheme="minorHAnsi" w:cstheme="minorHAnsi"/>
          <w:color w:val="000000"/>
        </w:rPr>
        <w:t xml:space="preserve">Das </w:t>
      </w:r>
      <w:r w:rsidRPr="001025C5">
        <w:rPr>
          <w:rFonts w:asciiTheme="minorHAnsi" w:hAnsiTheme="minorHAnsi" w:cstheme="minorHAnsi"/>
          <w:b/>
          <w:color w:val="000000"/>
        </w:rPr>
        <w:t>Konzept der OGS</w:t>
      </w:r>
      <w:r w:rsidRPr="001025C5">
        <w:rPr>
          <w:rFonts w:asciiTheme="minorHAnsi" w:hAnsiTheme="minorHAnsi" w:cstheme="minorHAnsi"/>
          <w:color w:val="000000"/>
        </w:rPr>
        <w:t xml:space="preserve"> ist Teil des </w:t>
      </w:r>
      <w:r w:rsidRPr="001025C5">
        <w:rPr>
          <w:rFonts w:asciiTheme="minorHAnsi" w:hAnsiTheme="minorHAnsi" w:cstheme="minorHAnsi"/>
        </w:rPr>
        <w:t>Schulprogramms und orientiert sich am Leitkonzept für die OGS-Schulen der Stadt Aachen. Das Team unserer OGS versteht Schule als Lebensraum. Die Angebote orientieren sich somit an der Lebenswelt und an den Bedürfnissen der Kinder sowie an den Inhalten des Unterrichts. Die Mitarbeiter der OGS sehen sich als Begleiter und Förderer der Kinder.</w:t>
      </w:r>
    </w:p>
    <w:p w:rsidR="00833EB3" w:rsidRDefault="00833EB3" w:rsidP="00833EB3">
      <w:pPr>
        <w:pStyle w:val="StandardWeb1"/>
        <w:widowControl/>
        <w:spacing w:before="280" w:after="0"/>
        <w:jc w:val="both"/>
        <w:rPr>
          <w:rFonts w:asciiTheme="minorHAnsi" w:hAnsiTheme="minorHAnsi" w:cstheme="minorHAnsi"/>
          <w:color w:val="000000"/>
        </w:rPr>
      </w:pPr>
    </w:p>
    <w:p w:rsidR="00833EB3" w:rsidRPr="001025C5" w:rsidRDefault="00833EB3" w:rsidP="00833EB3">
      <w:pPr>
        <w:pStyle w:val="StandardWeb1"/>
        <w:widowControl/>
        <w:spacing w:before="280" w:after="0"/>
        <w:jc w:val="both"/>
        <w:rPr>
          <w:rFonts w:asciiTheme="minorHAnsi" w:hAnsiTheme="minorHAnsi" w:cstheme="minorHAnsi"/>
          <w:color w:val="000000"/>
        </w:rPr>
      </w:pPr>
    </w:p>
    <w:p w:rsidR="00833EB3" w:rsidRPr="001025C5" w:rsidRDefault="00833EB3" w:rsidP="00833EB3">
      <w:pPr>
        <w:pStyle w:val="StandardWeb1"/>
        <w:spacing w:before="0" w:after="0"/>
        <w:jc w:val="both"/>
        <w:rPr>
          <w:rFonts w:asciiTheme="minorHAnsi" w:hAnsiTheme="minorHAnsi" w:cstheme="minorHAnsi"/>
          <w:color w:val="000000"/>
        </w:rPr>
      </w:pPr>
      <w:r w:rsidRPr="001025C5">
        <w:rPr>
          <w:rFonts w:asciiTheme="minorHAnsi" w:hAnsiTheme="minorHAnsi" w:cstheme="minorHAnsi"/>
          <w:b/>
          <w:color w:val="000000"/>
        </w:rPr>
        <w:t>Rechtliche Grundlagen</w:t>
      </w:r>
      <w:r w:rsidRPr="001025C5">
        <w:rPr>
          <w:rFonts w:asciiTheme="minorHAnsi" w:hAnsiTheme="minorHAnsi" w:cstheme="minorHAnsi"/>
          <w:color w:val="000000"/>
        </w:rPr>
        <w:t xml:space="preserve"> für unsere Arbeit sind:</w:t>
      </w:r>
    </w:p>
    <w:p w:rsidR="00833EB3" w:rsidRPr="001025C5" w:rsidRDefault="00833EB3" w:rsidP="00833EB3">
      <w:pPr>
        <w:pStyle w:val="StandardWeb1"/>
        <w:numPr>
          <w:ilvl w:val="0"/>
          <w:numId w:val="21"/>
        </w:numPr>
        <w:spacing w:before="0" w:after="0"/>
        <w:jc w:val="both"/>
        <w:rPr>
          <w:rFonts w:asciiTheme="minorHAnsi" w:hAnsiTheme="minorHAnsi" w:cstheme="minorHAnsi"/>
          <w:color w:val="000000"/>
        </w:rPr>
      </w:pPr>
      <w:r w:rsidRPr="001025C5">
        <w:rPr>
          <w:rFonts w:asciiTheme="minorHAnsi" w:hAnsiTheme="minorHAnsi" w:cstheme="minorHAnsi"/>
          <w:color w:val="000000"/>
        </w:rPr>
        <w:t>Schulgesetz §§ 5 Abs. 2, 9 Abs.3</w:t>
      </w:r>
    </w:p>
    <w:p w:rsidR="00833EB3" w:rsidRPr="001025C5" w:rsidRDefault="00833EB3" w:rsidP="00833EB3">
      <w:pPr>
        <w:pStyle w:val="StandardWeb1"/>
        <w:numPr>
          <w:ilvl w:val="0"/>
          <w:numId w:val="21"/>
        </w:numPr>
        <w:spacing w:before="0" w:after="0"/>
        <w:jc w:val="both"/>
        <w:rPr>
          <w:rFonts w:asciiTheme="minorHAnsi" w:hAnsiTheme="minorHAnsi" w:cstheme="minorHAnsi"/>
          <w:color w:val="000000"/>
        </w:rPr>
      </w:pPr>
      <w:proofErr w:type="spellStart"/>
      <w:r w:rsidRPr="001025C5">
        <w:rPr>
          <w:rFonts w:asciiTheme="minorHAnsi" w:hAnsiTheme="minorHAnsi" w:cstheme="minorHAnsi"/>
          <w:color w:val="000000"/>
        </w:rPr>
        <w:t>KiBiZ</w:t>
      </w:r>
      <w:proofErr w:type="spellEnd"/>
      <w:r w:rsidRPr="001025C5">
        <w:rPr>
          <w:rFonts w:asciiTheme="minorHAnsi" w:hAnsiTheme="minorHAnsi" w:cstheme="minorHAnsi"/>
          <w:color w:val="000000"/>
        </w:rPr>
        <w:t xml:space="preserve"> §5</w:t>
      </w:r>
    </w:p>
    <w:p w:rsidR="00833EB3" w:rsidRPr="001025C5" w:rsidRDefault="00833EB3" w:rsidP="00833EB3">
      <w:pPr>
        <w:pStyle w:val="StandardWeb1"/>
        <w:numPr>
          <w:ilvl w:val="0"/>
          <w:numId w:val="21"/>
        </w:numPr>
        <w:spacing w:before="0" w:after="0"/>
        <w:jc w:val="both"/>
        <w:rPr>
          <w:rFonts w:asciiTheme="minorHAnsi" w:hAnsiTheme="minorHAnsi" w:cstheme="minorHAnsi"/>
          <w:color w:val="000000"/>
        </w:rPr>
      </w:pPr>
      <w:r w:rsidRPr="001025C5">
        <w:rPr>
          <w:rFonts w:asciiTheme="minorHAnsi" w:hAnsiTheme="minorHAnsi" w:cstheme="minorHAnsi"/>
          <w:color w:val="000000"/>
        </w:rPr>
        <w:t>Sozialgesetzbuch 8 (SGB) § 24 Abs. 2</w:t>
      </w:r>
    </w:p>
    <w:p w:rsidR="00833EB3" w:rsidRPr="001025C5" w:rsidRDefault="00833EB3" w:rsidP="00833EB3">
      <w:pPr>
        <w:pStyle w:val="StandardWeb1"/>
        <w:numPr>
          <w:ilvl w:val="0"/>
          <w:numId w:val="21"/>
        </w:numPr>
        <w:spacing w:before="0" w:after="0"/>
        <w:jc w:val="both"/>
        <w:rPr>
          <w:rFonts w:asciiTheme="minorHAnsi" w:hAnsiTheme="minorHAnsi" w:cstheme="minorHAnsi"/>
          <w:color w:val="000000"/>
        </w:rPr>
      </w:pPr>
      <w:r w:rsidRPr="001025C5">
        <w:rPr>
          <w:rFonts w:asciiTheme="minorHAnsi" w:hAnsiTheme="minorHAnsi" w:cstheme="minorHAnsi"/>
          <w:color w:val="000000"/>
        </w:rPr>
        <w:t>Runderlass des Ministeriums für Schule Jugend und Kinder</w:t>
      </w:r>
    </w:p>
    <w:p w:rsidR="00833EB3" w:rsidRPr="001025C5" w:rsidRDefault="00833EB3" w:rsidP="00833EB3">
      <w:pPr>
        <w:pStyle w:val="StandardWeb1"/>
        <w:widowControl/>
        <w:spacing w:before="0" w:after="0"/>
        <w:jc w:val="both"/>
        <w:rPr>
          <w:rFonts w:asciiTheme="minorHAnsi" w:hAnsiTheme="minorHAnsi" w:cstheme="minorHAnsi"/>
          <w:b/>
          <w:color w:val="000000"/>
        </w:rPr>
      </w:pPr>
    </w:p>
    <w:p w:rsidR="00833EB3" w:rsidRPr="001025C5" w:rsidRDefault="00833EB3" w:rsidP="00833EB3">
      <w:pPr>
        <w:pStyle w:val="StandardWeb1"/>
        <w:widowControl/>
        <w:spacing w:before="0" w:after="0"/>
        <w:jc w:val="both"/>
        <w:rPr>
          <w:rFonts w:asciiTheme="minorHAnsi" w:hAnsiTheme="minorHAnsi" w:cstheme="minorHAnsi"/>
          <w:b/>
          <w:color w:val="000000"/>
        </w:rPr>
      </w:pPr>
    </w:p>
    <w:p w:rsidR="00833EB3" w:rsidRDefault="00833EB3" w:rsidP="00833EB3">
      <w:pPr>
        <w:pStyle w:val="StandardWeb1"/>
        <w:widowControl/>
        <w:spacing w:before="0" w:after="0"/>
        <w:jc w:val="both"/>
        <w:rPr>
          <w:rFonts w:asciiTheme="minorHAnsi" w:hAnsiTheme="minorHAnsi" w:cstheme="minorHAnsi"/>
          <w:color w:val="000000"/>
        </w:rPr>
      </w:pPr>
      <w:r w:rsidRPr="001025C5">
        <w:rPr>
          <w:rFonts w:asciiTheme="minorHAnsi" w:hAnsiTheme="minorHAnsi" w:cstheme="minorHAnsi"/>
          <w:b/>
          <w:color w:val="000000"/>
        </w:rPr>
        <w:t>Das pädagogische Konzept</w:t>
      </w:r>
    </w:p>
    <w:p w:rsidR="00833EB3" w:rsidRPr="00833EB3" w:rsidRDefault="00833EB3" w:rsidP="00833EB3">
      <w:pPr>
        <w:pStyle w:val="StandardWeb1"/>
        <w:widowControl/>
        <w:spacing w:before="0" w:after="0"/>
        <w:jc w:val="both"/>
        <w:rPr>
          <w:rFonts w:asciiTheme="minorHAnsi" w:hAnsiTheme="minorHAnsi" w:cstheme="minorHAnsi"/>
          <w:color w:val="000000"/>
        </w:rPr>
      </w:pPr>
      <w:r w:rsidRPr="001025C5">
        <w:rPr>
          <w:rFonts w:asciiTheme="minorHAnsi" w:hAnsiTheme="minorHAnsi" w:cstheme="minorHAnsi"/>
        </w:rPr>
        <w:t xml:space="preserve">Die KGS/OGS Bildchen ermöglicht allen Kindern erweiterte Bildungschancen, auch denen mit einem besonderen Förderbedarf und besonderen Begabungen. Durch ein gemeinsames Lernzeitkonzept mit den </w:t>
      </w:r>
      <w:proofErr w:type="spellStart"/>
      <w:r w:rsidRPr="001025C5">
        <w:rPr>
          <w:rFonts w:asciiTheme="minorHAnsi" w:hAnsiTheme="minorHAnsi" w:cstheme="minorHAnsi"/>
        </w:rPr>
        <w:t>LehrerInnen</w:t>
      </w:r>
      <w:proofErr w:type="spellEnd"/>
      <w:r w:rsidRPr="001025C5">
        <w:rPr>
          <w:rFonts w:asciiTheme="minorHAnsi" w:hAnsiTheme="minorHAnsi" w:cstheme="minorHAnsi"/>
        </w:rPr>
        <w:t xml:space="preserve"> kommt es zu einer engen Verzahnung der Inhalte des Vormittagsunterrichts und den Aktivitäten des Nachmittags. Dabei werden individuelle Förderbedarfe ermittelt, um die betreffenden Kinder durch gezielte Maßnahmen erreichen zu können. In 10 Bildungsbereichen können die Kinder ihre Kompetenzen erweitern:</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Bewegung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Körper, Gesundheit und Ernährung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Sprache und Kommunikation</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sozial – kulturelle und interkulturelle Bildung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Musisch- ästhetische Bildung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Religion und Ethik</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Mathematische Bildung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Naturwissenschaftliche – technische Bildung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Ökologische Bildung</w:t>
      </w:r>
    </w:p>
    <w:p w:rsidR="00833EB3" w:rsidRPr="001025C5" w:rsidRDefault="00833EB3" w:rsidP="00833EB3">
      <w:pPr>
        <w:pStyle w:val="StandardWeb1"/>
        <w:widowControl/>
        <w:numPr>
          <w:ilvl w:val="0"/>
          <w:numId w:val="19"/>
        </w:numPr>
        <w:tabs>
          <w:tab w:val="left" w:pos="1134"/>
        </w:tabs>
        <w:spacing w:beforeAutospacing="1" w:after="0"/>
        <w:jc w:val="both"/>
        <w:rPr>
          <w:rFonts w:asciiTheme="minorHAnsi" w:hAnsiTheme="minorHAnsi" w:cstheme="minorHAnsi"/>
        </w:rPr>
      </w:pPr>
      <w:r w:rsidRPr="001025C5">
        <w:rPr>
          <w:rFonts w:asciiTheme="minorHAnsi" w:hAnsiTheme="minorHAnsi" w:cstheme="minorHAnsi"/>
        </w:rPr>
        <w:t xml:space="preserve"> Medien, klassische sowie neue Technologien </w:t>
      </w:r>
    </w:p>
    <w:p w:rsidR="00833EB3" w:rsidRDefault="00833EB3" w:rsidP="00833EB3">
      <w:pPr>
        <w:pStyle w:val="StandardWeb1"/>
        <w:widowControl/>
        <w:spacing w:before="280" w:after="0"/>
        <w:rPr>
          <w:rFonts w:asciiTheme="minorHAnsi" w:hAnsiTheme="minorHAnsi" w:cstheme="minorHAnsi"/>
          <w:lang w:eastAsia="de-DE"/>
        </w:rPr>
      </w:pPr>
      <w:r w:rsidRPr="001025C5">
        <w:rPr>
          <w:rFonts w:asciiTheme="minorHAnsi" w:hAnsiTheme="minorHAnsi" w:cstheme="minorHAnsi"/>
        </w:rPr>
        <w:t>Die außerhalb des Unterrichts zur Verfügung stehenden Lehrerstunden setzen wir zurzeit für die Lernzeitbegleitung, für individuelle Fördermaßnahmen, beim Kinderparlament, in der Wassergewöhnung, beim Konzentrationstraining und im PC-Kurs ein.</w:t>
      </w:r>
      <w:r w:rsidR="000306AA">
        <w:rPr>
          <w:rFonts w:asciiTheme="minorHAnsi" w:hAnsiTheme="minorHAnsi" w:cstheme="minorHAnsi"/>
        </w:rPr>
        <w:t xml:space="preserve"> </w:t>
      </w:r>
      <w:r w:rsidRPr="001025C5">
        <w:rPr>
          <w:rFonts w:asciiTheme="minorHAnsi" w:hAnsiTheme="minorHAnsi" w:cstheme="minorHAnsi"/>
        </w:rPr>
        <w:t xml:space="preserve">Zudem findet einmal wöchentlich ein Austausch zwischen OGS – Personal und Lehrkräften, die in einer Klasse arbeiten statt. </w:t>
      </w:r>
      <w:r w:rsidRPr="001025C5">
        <w:rPr>
          <w:rFonts w:asciiTheme="minorHAnsi" w:hAnsiTheme="minorHAnsi" w:cstheme="minorHAnsi"/>
          <w:lang w:eastAsia="de-DE"/>
        </w:rPr>
        <w:t xml:space="preserve">Die </w:t>
      </w:r>
      <w:r w:rsidRPr="001025C5">
        <w:rPr>
          <w:rFonts w:asciiTheme="minorHAnsi" w:hAnsiTheme="minorHAnsi" w:cstheme="minorHAnsi"/>
          <w:b/>
          <w:lang w:eastAsia="de-DE"/>
        </w:rPr>
        <w:t>Tandembesprechung</w:t>
      </w:r>
      <w:r w:rsidRPr="001025C5">
        <w:rPr>
          <w:rFonts w:asciiTheme="minorHAnsi" w:hAnsiTheme="minorHAnsi" w:cstheme="minorHAnsi"/>
          <w:lang w:eastAsia="de-DE"/>
        </w:rPr>
        <w:t xml:space="preserve"> dient gemeinsamen Absprachen zu den Lerninhalten und zur Fallbespr</w:t>
      </w:r>
      <w:r w:rsidR="000306AA">
        <w:rPr>
          <w:rFonts w:asciiTheme="minorHAnsi" w:hAnsiTheme="minorHAnsi" w:cstheme="minorHAnsi"/>
          <w:lang w:eastAsia="de-DE"/>
        </w:rPr>
        <w:t>echung einzelner Kinder, Planung</w:t>
      </w:r>
      <w:r w:rsidRPr="001025C5">
        <w:rPr>
          <w:rFonts w:asciiTheme="minorHAnsi" w:hAnsiTheme="minorHAnsi" w:cstheme="minorHAnsi"/>
          <w:lang w:eastAsia="de-DE"/>
        </w:rPr>
        <w:t xml:space="preserve"> und Durchführung von Elterngesprächen. </w:t>
      </w:r>
    </w:p>
    <w:p w:rsidR="00833EB3" w:rsidRPr="001025C5" w:rsidRDefault="00833EB3" w:rsidP="00833EB3">
      <w:pPr>
        <w:pStyle w:val="StandardWeb1"/>
        <w:widowControl/>
        <w:spacing w:before="280" w:after="0"/>
        <w:rPr>
          <w:rFonts w:asciiTheme="minorHAnsi" w:hAnsiTheme="minorHAnsi" w:cstheme="minorHAnsi"/>
        </w:rPr>
      </w:pPr>
    </w:p>
    <w:p w:rsidR="00833EB3" w:rsidRPr="001025C5" w:rsidRDefault="00833EB3" w:rsidP="00833EB3">
      <w:pPr>
        <w:spacing w:before="100" w:beforeAutospacing="1"/>
        <w:rPr>
          <w:rFonts w:cstheme="minorHAnsi"/>
          <w:lang w:eastAsia="de-DE"/>
        </w:rPr>
      </w:pPr>
      <w:r w:rsidRPr="001025C5">
        <w:rPr>
          <w:rFonts w:cstheme="minorHAnsi"/>
          <w:lang w:eastAsia="de-DE"/>
        </w:rPr>
        <w:t xml:space="preserve">Den Kindern stehen </w:t>
      </w:r>
      <w:r w:rsidRPr="00AD55FB">
        <w:rPr>
          <w:rFonts w:cstheme="minorHAnsi"/>
          <w:b/>
          <w:lang w:eastAsia="de-DE"/>
        </w:rPr>
        <w:t>nach dem Unterricht</w:t>
      </w:r>
      <w:r w:rsidRPr="001025C5">
        <w:rPr>
          <w:rFonts w:cstheme="minorHAnsi"/>
          <w:lang w:eastAsia="de-DE"/>
        </w:rPr>
        <w:t xml:space="preserve"> zum Spielen und Lernen folgende </w:t>
      </w:r>
      <w:r w:rsidRPr="001025C5">
        <w:rPr>
          <w:rFonts w:cstheme="minorHAnsi"/>
          <w:b/>
          <w:lang w:eastAsia="de-DE"/>
        </w:rPr>
        <w:t xml:space="preserve">Räume </w:t>
      </w:r>
      <w:r w:rsidRPr="001025C5">
        <w:rPr>
          <w:rFonts w:cstheme="minorHAnsi"/>
          <w:lang w:eastAsia="de-DE"/>
        </w:rPr>
        <w:t>zur Verfügung:</w:t>
      </w:r>
    </w:p>
    <w:p w:rsidR="00833EB3" w:rsidRPr="001025C5" w:rsidRDefault="00833EB3" w:rsidP="00833EB3">
      <w:pPr>
        <w:pStyle w:val="Listenabsatz"/>
        <w:numPr>
          <w:ilvl w:val="0"/>
          <w:numId w:val="22"/>
        </w:numPr>
        <w:spacing w:before="100" w:beforeAutospacing="1" w:after="0" w:line="240" w:lineRule="auto"/>
        <w:rPr>
          <w:rFonts w:cstheme="minorHAnsi"/>
          <w:lang w:eastAsia="de-DE"/>
        </w:rPr>
      </w:pPr>
      <w:r w:rsidRPr="001025C5">
        <w:rPr>
          <w:rFonts w:cstheme="minorHAnsi"/>
          <w:b/>
          <w:lang w:eastAsia="de-DE"/>
        </w:rPr>
        <w:t>Atelier</w:t>
      </w:r>
      <w:r w:rsidRPr="001025C5">
        <w:rPr>
          <w:rFonts w:cstheme="minorHAnsi"/>
          <w:lang w:eastAsia="de-DE"/>
        </w:rPr>
        <w:t xml:space="preserve"> – zum kreativen Gestalten und Werken</w:t>
      </w:r>
    </w:p>
    <w:p w:rsidR="00833EB3" w:rsidRPr="001025C5" w:rsidRDefault="00833EB3" w:rsidP="00833EB3">
      <w:pPr>
        <w:pStyle w:val="Listenabsatz"/>
        <w:numPr>
          <w:ilvl w:val="0"/>
          <w:numId w:val="22"/>
        </w:numPr>
        <w:spacing w:before="100" w:beforeAutospacing="1" w:after="0" w:line="240" w:lineRule="auto"/>
        <w:rPr>
          <w:rFonts w:cstheme="minorHAnsi"/>
          <w:lang w:eastAsia="de-DE"/>
        </w:rPr>
      </w:pPr>
      <w:r w:rsidRPr="001025C5">
        <w:rPr>
          <w:rFonts w:cstheme="minorHAnsi"/>
          <w:b/>
          <w:lang w:eastAsia="de-DE"/>
        </w:rPr>
        <w:t>Bewegungsraum</w:t>
      </w:r>
      <w:r w:rsidRPr="001025C5">
        <w:rPr>
          <w:rFonts w:cstheme="minorHAnsi"/>
          <w:lang w:eastAsia="de-DE"/>
        </w:rPr>
        <w:t xml:space="preserve"> mit großen Elementen zum Höhlenbau, einem </w:t>
      </w:r>
      <w:proofErr w:type="spellStart"/>
      <w:r w:rsidRPr="001025C5">
        <w:rPr>
          <w:rFonts w:cstheme="minorHAnsi"/>
          <w:lang w:eastAsia="de-DE"/>
        </w:rPr>
        <w:t>Boxsack</w:t>
      </w:r>
      <w:proofErr w:type="spellEnd"/>
      <w:r w:rsidRPr="001025C5">
        <w:rPr>
          <w:rFonts w:cstheme="minorHAnsi"/>
          <w:lang w:eastAsia="de-DE"/>
        </w:rPr>
        <w:t xml:space="preserve"> und anderen Mat</w:t>
      </w:r>
      <w:r w:rsidRPr="001025C5">
        <w:rPr>
          <w:rFonts w:cstheme="minorHAnsi"/>
          <w:lang w:eastAsia="de-DE"/>
        </w:rPr>
        <w:t>e</w:t>
      </w:r>
      <w:r w:rsidRPr="001025C5">
        <w:rPr>
          <w:rFonts w:cstheme="minorHAnsi"/>
          <w:lang w:eastAsia="de-DE"/>
        </w:rPr>
        <w:t>rialien</w:t>
      </w:r>
    </w:p>
    <w:p w:rsidR="00833EB3" w:rsidRPr="001025C5" w:rsidRDefault="00833EB3" w:rsidP="00833EB3">
      <w:pPr>
        <w:pStyle w:val="Listenabsatz"/>
        <w:numPr>
          <w:ilvl w:val="0"/>
          <w:numId w:val="22"/>
        </w:numPr>
        <w:spacing w:before="100" w:beforeAutospacing="1" w:after="0" w:line="240" w:lineRule="auto"/>
        <w:rPr>
          <w:rFonts w:cstheme="minorHAnsi"/>
          <w:lang w:eastAsia="de-DE"/>
        </w:rPr>
      </w:pPr>
      <w:r w:rsidRPr="001025C5">
        <w:rPr>
          <w:rFonts w:cstheme="minorHAnsi"/>
          <w:b/>
          <w:lang w:eastAsia="de-DE"/>
        </w:rPr>
        <w:t>Gruppenraum</w:t>
      </w:r>
      <w:r w:rsidRPr="001025C5">
        <w:rPr>
          <w:rFonts w:cstheme="minorHAnsi"/>
          <w:lang w:eastAsia="de-DE"/>
        </w:rPr>
        <w:t xml:space="preserve"> mit Bibliothek, Rollenspielecke und Regelspielen</w:t>
      </w:r>
    </w:p>
    <w:p w:rsidR="00833EB3" w:rsidRPr="001025C5" w:rsidRDefault="00833EB3" w:rsidP="00833EB3">
      <w:pPr>
        <w:pStyle w:val="Listenabsatz"/>
        <w:numPr>
          <w:ilvl w:val="0"/>
          <w:numId w:val="22"/>
        </w:numPr>
        <w:spacing w:before="100" w:beforeAutospacing="1" w:after="0" w:line="240" w:lineRule="auto"/>
        <w:rPr>
          <w:rFonts w:cstheme="minorHAnsi"/>
          <w:lang w:eastAsia="de-DE"/>
        </w:rPr>
      </w:pPr>
      <w:r w:rsidRPr="001025C5">
        <w:rPr>
          <w:rFonts w:cstheme="minorHAnsi"/>
          <w:b/>
          <w:lang w:eastAsia="de-DE"/>
        </w:rPr>
        <w:t>Konstruktionsraum</w:t>
      </w:r>
      <w:r w:rsidRPr="001025C5">
        <w:rPr>
          <w:rFonts w:cstheme="minorHAnsi"/>
          <w:lang w:eastAsia="de-DE"/>
        </w:rPr>
        <w:t xml:space="preserve"> mit Bauklötzen wie </w:t>
      </w:r>
      <w:proofErr w:type="spellStart"/>
      <w:r w:rsidRPr="001025C5">
        <w:rPr>
          <w:rFonts w:cstheme="minorHAnsi"/>
          <w:lang w:eastAsia="de-DE"/>
        </w:rPr>
        <w:t>Kappla</w:t>
      </w:r>
      <w:proofErr w:type="spellEnd"/>
      <w:r w:rsidRPr="001025C5">
        <w:rPr>
          <w:rFonts w:cstheme="minorHAnsi"/>
          <w:lang w:eastAsia="de-DE"/>
        </w:rPr>
        <w:t xml:space="preserve">, </w:t>
      </w:r>
      <w:proofErr w:type="spellStart"/>
      <w:r w:rsidRPr="001025C5">
        <w:rPr>
          <w:rFonts w:cstheme="minorHAnsi"/>
          <w:lang w:eastAsia="de-DE"/>
        </w:rPr>
        <w:t>Brio</w:t>
      </w:r>
      <w:proofErr w:type="spellEnd"/>
      <w:r w:rsidRPr="001025C5">
        <w:rPr>
          <w:rFonts w:cstheme="minorHAnsi"/>
          <w:lang w:eastAsia="de-DE"/>
        </w:rPr>
        <w:t xml:space="preserve">-Eisenbahn, Lego, Fischertechnik... und Medienecke zum PC- spielen und lernen </w:t>
      </w:r>
    </w:p>
    <w:p w:rsidR="00833EB3" w:rsidRPr="001025C5" w:rsidRDefault="00833EB3" w:rsidP="00833EB3">
      <w:pPr>
        <w:pStyle w:val="Listenabsatz"/>
        <w:numPr>
          <w:ilvl w:val="0"/>
          <w:numId w:val="22"/>
        </w:numPr>
        <w:spacing w:before="100" w:beforeAutospacing="1" w:after="0" w:line="240" w:lineRule="auto"/>
        <w:rPr>
          <w:rFonts w:cstheme="minorHAnsi"/>
          <w:lang w:eastAsia="de-DE"/>
        </w:rPr>
      </w:pPr>
      <w:r w:rsidRPr="001025C5">
        <w:rPr>
          <w:rFonts w:cstheme="minorHAnsi"/>
          <w:b/>
          <w:lang w:eastAsia="de-DE"/>
        </w:rPr>
        <w:t xml:space="preserve">Bistro </w:t>
      </w:r>
      <w:r w:rsidRPr="001025C5">
        <w:rPr>
          <w:rFonts w:cstheme="minorHAnsi"/>
          <w:lang w:eastAsia="de-DE"/>
        </w:rPr>
        <w:t>fürs Mittagessen und für den Nachmittagssnack</w:t>
      </w:r>
    </w:p>
    <w:p w:rsidR="00833EB3" w:rsidRPr="001025C5" w:rsidRDefault="00833EB3" w:rsidP="00833EB3">
      <w:pPr>
        <w:pStyle w:val="Listenabsatz"/>
        <w:numPr>
          <w:ilvl w:val="0"/>
          <w:numId w:val="22"/>
        </w:numPr>
        <w:spacing w:before="100" w:beforeAutospacing="1" w:after="0" w:line="240" w:lineRule="auto"/>
        <w:rPr>
          <w:rFonts w:cstheme="minorHAnsi"/>
          <w:lang w:eastAsia="de-DE"/>
        </w:rPr>
      </w:pPr>
      <w:r w:rsidRPr="001025C5">
        <w:rPr>
          <w:rFonts w:cstheme="minorHAnsi"/>
          <w:lang w:eastAsia="de-DE"/>
        </w:rPr>
        <w:t xml:space="preserve">Unser großes </w:t>
      </w:r>
      <w:r w:rsidRPr="001025C5">
        <w:rPr>
          <w:rFonts w:cstheme="minorHAnsi"/>
          <w:b/>
          <w:lang w:eastAsia="de-DE"/>
        </w:rPr>
        <w:t xml:space="preserve">Außengelände </w:t>
      </w:r>
      <w:r w:rsidRPr="001025C5">
        <w:rPr>
          <w:rFonts w:cstheme="minorHAnsi"/>
          <w:lang w:eastAsia="de-DE"/>
        </w:rPr>
        <w:t xml:space="preserve">mit angrenzendem Bolzplatz </w:t>
      </w:r>
    </w:p>
    <w:p w:rsidR="00AD55FB" w:rsidRDefault="00833EB3" w:rsidP="00AD55FB">
      <w:pPr>
        <w:pStyle w:val="Listenabsatz"/>
        <w:numPr>
          <w:ilvl w:val="0"/>
          <w:numId w:val="22"/>
        </w:numPr>
        <w:spacing w:before="100" w:beforeAutospacing="1" w:after="0" w:line="240" w:lineRule="auto"/>
        <w:rPr>
          <w:rFonts w:cstheme="minorHAnsi"/>
          <w:lang w:eastAsia="de-DE"/>
        </w:rPr>
      </w:pPr>
      <w:r w:rsidRPr="001025C5">
        <w:rPr>
          <w:rFonts w:cstheme="minorHAnsi"/>
          <w:b/>
          <w:lang w:eastAsia="de-DE"/>
        </w:rPr>
        <w:t>Turnhalle</w:t>
      </w:r>
      <w:r w:rsidRPr="001025C5">
        <w:rPr>
          <w:rFonts w:cstheme="minorHAnsi"/>
          <w:lang w:eastAsia="de-DE"/>
        </w:rPr>
        <w:t xml:space="preserve"> (zeitweise vor und nach der Lernzeit)</w:t>
      </w:r>
    </w:p>
    <w:p w:rsidR="00833EB3" w:rsidRPr="00AD55FB" w:rsidRDefault="00833EB3" w:rsidP="00AD55FB">
      <w:pPr>
        <w:spacing w:before="100" w:beforeAutospacing="1" w:after="0" w:line="240" w:lineRule="auto"/>
        <w:jc w:val="both"/>
        <w:rPr>
          <w:rFonts w:cstheme="minorHAnsi"/>
          <w:lang w:eastAsia="de-DE"/>
        </w:rPr>
      </w:pPr>
      <w:r w:rsidRPr="00AD55FB">
        <w:rPr>
          <w:rFonts w:cstheme="minorHAnsi"/>
        </w:rPr>
        <w:lastRenderedPageBreak/>
        <w:t xml:space="preserve">Allen Kindern der OGS steht </w:t>
      </w:r>
      <w:r w:rsidRPr="00AD55FB">
        <w:rPr>
          <w:rFonts w:cstheme="minorHAnsi"/>
          <w:b/>
        </w:rPr>
        <w:t>ab 12.00 Uhr / nach dem Unterricht</w:t>
      </w:r>
      <w:r w:rsidRPr="00AD55FB">
        <w:rPr>
          <w:rFonts w:cstheme="minorHAnsi"/>
        </w:rPr>
        <w:t xml:space="preserve"> ein </w:t>
      </w:r>
      <w:r w:rsidRPr="00AD55FB">
        <w:rPr>
          <w:rFonts w:cstheme="minorHAnsi"/>
          <w:b/>
        </w:rPr>
        <w:t>warmes Mittagessen</w:t>
      </w:r>
      <w:r w:rsidRPr="00AD55FB">
        <w:rPr>
          <w:rFonts w:cstheme="minorHAnsi"/>
        </w:rPr>
        <w:t xml:space="preserve"> zu. Das Mittagessen wird von einem Cateringservice täglich angeliefert(</w:t>
      </w:r>
      <w:hyperlink r:id="rId19" w:history="1">
        <w:r w:rsidRPr="00AD55FB">
          <w:rPr>
            <w:rStyle w:val="Hyperlink"/>
            <w:rFonts w:cstheme="minorHAnsi"/>
            <w:color w:val="auto"/>
          </w:rPr>
          <w:t>http://www.deli-carte.de/verpflegungskonzepte/kita-grundschule.html</w:t>
        </w:r>
      </w:hyperlink>
      <w:r w:rsidRPr="00AD55FB">
        <w:rPr>
          <w:rFonts w:cstheme="minorHAnsi"/>
        </w:rPr>
        <w:t>). Bei der Bestellung wird auf kindgerechte Menüs mit einer vitaminreichen, ausgewogenen Kost geachtet. Da unsere OGS von vielen muslim</w:t>
      </w:r>
      <w:r w:rsidRPr="00AD55FB">
        <w:rPr>
          <w:rFonts w:cstheme="minorHAnsi"/>
        </w:rPr>
        <w:t>i</w:t>
      </w:r>
      <w:r w:rsidRPr="00AD55FB">
        <w:rPr>
          <w:rFonts w:cstheme="minorHAnsi"/>
        </w:rPr>
        <w:t xml:space="preserve">schen Kindern besucht wird, verzichten wir solidarisch auf Schweinefleisch. </w:t>
      </w:r>
    </w:p>
    <w:p w:rsidR="00833EB3" w:rsidRDefault="00833EB3" w:rsidP="00833EB3">
      <w:pPr>
        <w:spacing w:before="280"/>
        <w:jc w:val="both"/>
        <w:rPr>
          <w:rFonts w:cstheme="minorHAnsi"/>
        </w:rPr>
      </w:pPr>
      <w:r w:rsidRPr="00AD55FB">
        <w:rPr>
          <w:rFonts w:cstheme="minorHAnsi"/>
          <w:b/>
        </w:rPr>
        <w:t>Nach der Lernzeit</w:t>
      </w:r>
      <w:r w:rsidRPr="001025C5">
        <w:rPr>
          <w:rFonts w:cstheme="minorHAnsi"/>
        </w:rPr>
        <w:t xml:space="preserve">, ab ca. 15.00 Uhr können die Kinder im Bistro einen </w:t>
      </w:r>
      <w:r w:rsidRPr="001025C5">
        <w:rPr>
          <w:rFonts w:cstheme="minorHAnsi"/>
          <w:b/>
        </w:rPr>
        <w:t>Snack</w:t>
      </w:r>
      <w:r w:rsidRPr="001025C5">
        <w:rPr>
          <w:rFonts w:cstheme="minorHAnsi"/>
        </w:rPr>
        <w:t xml:space="preserve"> zu sich nehmen. Die Gesamtkosten für die Mahlzeiten und Getränke betragen zurzeit 3,00 € täglich.</w:t>
      </w:r>
    </w:p>
    <w:p w:rsidR="00AD55FB" w:rsidRDefault="00AD55FB" w:rsidP="00AD55FB">
      <w:pPr>
        <w:spacing w:before="280"/>
        <w:jc w:val="both"/>
        <w:rPr>
          <w:rFonts w:cstheme="minorHAnsi"/>
          <w:b/>
          <w:sz w:val="24"/>
          <w:szCs w:val="24"/>
        </w:rPr>
      </w:pPr>
    </w:p>
    <w:p w:rsidR="00AD55FB" w:rsidRPr="00AD55FB" w:rsidRDefault="00AD55FB" w:rsidP="00AD55FB">
      <w:pPr>
        <w:spacing w:before="280"/>
        <w:jc w:val="both"/>
        <w:rPr>
          <w:rFonts w:cstheme="minorHAnsi"/>
          <w:sz w:val="24"/>
          <w:szCs w:val="24"/>
        </w:rPr>
      </w:pPr>
      <w:r w:rsidRPr="00AD55FB">
        <w:rPr>
          <w:rFonts w:cstheme="minorHAnsi"/>
          <w:b/>
          <w:sz w:val="24"/>
          <w:szCs w:val="24"/>
        </w:rPr>
        <w:t>Das Kursangebot im Schuljahr 2016/2017:</w:t>
      </w:r>
    </w:p>
    <w:p w:rsidR="00AD55FB" w:rsidRPr="001025C5" w:rsidRDefault="00AD55FB" w:rsidP="00AD55FB">
      <w:pPr>
        <w:spacing w:before="280"/>
        <w:jc w:val="both"/>
        <w:rPr>
          <w:rFonts w:cstheme="minorHAnsi"/>
        </w:rPr>
      </w:pPr>
      <w:r w:rsidRPr="001025C5">
        <w:rPr>
          <w:rFonts w:cstheme="minorHAnsi"/>
        </w:rPr>
        <w:t>Am Nachmittag steht den Kindern neben dem freien Spiel in den OGS-Räumen ein vielfältiges Kur</w:t>
      </w:r>
      <w:r w:rsidRPr="001025C5">
        <w:rPr>
          <w:rFonts w:cstheme="minorHAnsi"/>
        </w:rPr>
        <w:t>s</w:t>
      </w:r>
      <w:r w:rsidRPr="001025C5">
        <w:rPr>
          <w:rFonts w:cstheme="minorHAnsi"/>
        </w:rPr>
        <w:t xml:space="preserve">programm zur Auswahl. Zweimal im Jahr können sich die Kinder zu neuen Kursen anmelden. Wenn sich ein Kind für einen Kurs entscheiden hat, ist die Teilnahme für ein halbes Jahr verbindlich. </w:t>
      </w:r>
    </w:p>
    <w:p w:rsidR="00AD55FB" w:rsidRPr="001025C5" w:rsidRDefault="00AD55FB" w:rsidP="00AD55FB">
      <w:pPr>
        <w:spacing w:before="280" w:after="280"/>
        <w:jc w:val="both"/>
        <w:rPr>
          <w:rFonts w:cstheme="minorHAnsi"/>
        </w:rPr>
      </w:pPr>
      <w:r w:rsidRPr="001025C5">
        <w:rPr>
          <w:rFonts w:cstheme="minorHAnsi"/>
          <w:noProof/>
          <w:lang w:eastAsia="de-DE"/>
        </w:rPr>
        <w:drawing>
          <wp:inline distT="0" distB="0" distL="0" distR="0">
            <wp:extent cx="5760720" cy="3926189"/>
            <wp:effectExtent l="19050" t="0" r="0" b="0"/>
            <wp:docPr id="8" name="Bild 2" descr="C:\Users\Sylvia\Desktop\Kursplan 2016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a\Desktop\Kursplan 2016 17.JPG"/>
                    <pic:cNvPicPr>
                      <a:picLocks noChangeAspect="1" noChangeArrowheads="1"/>
                    </pic:cNvPicPr>
                  </pic:nvPicPr>
                  <pic:blipFill>
                    <a:blip r:embed="rId20" cstate="print"/>
                    <a:srcRect/>
                    <a:stretch>
                      <a:fillRect/>
                    </a:stretch>
                  </pic:blipFill>
                  <pic:spPr bwMode="auto">
                    <a:xfrm>
                      <a:off x="0" y="0"/>
                      <a:ext cx="5760720" cy="3926189"/>
                    </a:xfrm>
                    <a:prstGeom prst="rect">
                      <a:avLst/>
                    </a:prstGeom>
                    <a:noFill/>
                    <a:ln w="9525">
                      <a:noFill/>
                      <a:miter lim="800000"/>
                      <a:headEnd/>
                      <a:tailEnd/>
                    </a:ln>
                  </pic:spPr>
                </pic:pic>
              </a:graphicData>
            </a:graphic>
          </wp:inline>
        </w:drawing>
      </w:r>
    </w:p>
    <w:p w:rsidR="00AD55FB" w:rsidRPr="001025C5" w:rsidRDefault="00AD55FB" w:rsidP="00AD55FB">
      <w:pPr>
        <w:autoSpaceDE w:val="0"/>
        <w:jc w:val="both"/>
        <w:rPr>
          <w:rFonts w:cstheme="minorHAnsi"/>
          <w:noProof/>
          <w:lang w:eastAsia="de-DE"/>
        </w:rPr>
      </w:pPr>
    </w:p>
    <w:p w:rsidR="00AD55FB" w:rsidRDefault="00AD55FB" w:rsidP="00AD55FB">
      <w:pPr>
        <w:autoSpaceDE w:val="0"/>
        <w:jc w:val="both"/>
        <w:rPr>
          <w:rFonts w:cstheme="minorHAnsi"/>
          <w:noProof/>
          <w:lang w:eastAsia="de-DE"/>
        </w:rPr>
      </w:pPr>
    </w:p>
    <w:p w:rsidR="00AD55FB" w:rsidRDefault="00AD55FB" w:rsidP="00AD55FB">
      <w:pPr>
        <w:autoSpaceDE w:val="0"/>
        <w:jc w:val="both"/>
        <w:rPr>
          <w:rFonts w:cstheme="minorHAnsi"/>
          <w:noProof/>
          <w:lang w:eastAsia="de-DE"/>
        </w:rPr>
      </w:pPr>
    </w:p>
    <w:p w:rsidR="00AD55FB" w:rsidRPr="001025C5" w:rsidRDefault="00AD55FB" w:rsidP="00AD55FB">
      <w:pPr>
        <w:autoSpaceDE w:val="0"/>
        <w:jc w:val="both"/>
        <w:rPr>
          <w:rFonts w:cstheme="minorHAnsi"/>
          <w:noProof/>
          <w:lang w:eastAsia="de-DE"/>
        </w:rPr>
      </w:pPr>
    </w:p>
    <w:p w:rsidR="00AD55FB" w:rsidRPr="001025C5" w:rsidRDefault="00AD55FB" w:rsidP="00AD55FB">
      <w:pPr>
        <w:autoSpaceDE w:val="0"/>
        <w:jc w:val="both"/>
        <w:rPr>
          <w:rFonts w:cstheme="minorHAnsi"/>
          <w:noProof/>
          <w:lang w:eastAsia="de-DE"/>
        </w:rPr>
      </w:pPr>
    </w:p>
    <w:p w:rsidR="00AD55FB" w:rsidRPr="001025C5" w:rsidRDefault="00AD55FB" w:rsidP="00AD55FB">
      <w:pPr>
        <w:widowControl w:val="0"/>
        <w:autoSpaceDE w:val="0"/>
        <w:autoSpaceDN w:val="0"/>
        <w:adjustRightInd w:val="0"/>
        <w:rPr>
          <w:rFonts w:cstheme="minorHAnsi"/>
          <w:b/>
          <w:bCs/>
          <w:sz w:val="28"/>
          <w:szCs w:val="28"/>
          <w:u w:val="single"/>
        </w:rPr>
      </w:pPr>
      <w:r w:rsidRPr="001025C5">
        <w:rPr>
          <w:rFonts w:cstheme="minorHAnsi"/>
          <w:b/>
          <w:bCs/>
          <w:sz w:val="28"/>
          <w:szCs w:val="28"/>
          <w:u w:val="single"/>
        </w:rPr>
        <w:lastRenderedPageBreak/>
        <w:t>Allgemeiner Tagesablauf 2016/17:</w:t>
      </w:r>
    </w:p>
    <w:tbl>
      <w:tblPr>
        <w:tblStyle w:val="Tabellenraster"/>
        <w:tblW w:w="9464" w:type="dxa"/>
        <w:tblLayout w:type="fixed"/>
        <w:tblLook w:val="01E0" w:firstRow="1" w:lastRow="1" w:firstColumn="1" w:lastColumn="1" w:noHBand="0" w:noVBand="0"/>
      </w:tblPr>
      <w:tblGrid>
        <w:gridCol w:w="4786"/>
        <w:gridCol w:w="4678"/>
      </w:tblGrid>
      <w:tr w:rsidR="00AD55FB" w:rsidRPr="001025C5" w:rsidTr="00AD55FB">
        <w:trPr>
          <w:trHeight w:val="1241"/>
        </w:trPr>
        <w:tc>
          <w:tcPr>
            <w:tcW w:w="4786" w:type="dxa"/>
          </w:tcPr>
          <w:p w:rsidR="00AD55FB" w:rsidRPr="001025C5" w:rsidRDefault="00AD55FB" w:rsidP="00AD55FB">
            <w:pPr>
              <w:widowControl w:val="0"/>
              <w:autoSpaceDE w:val="0"/>
              <w:autoSpaceDN w:val="0"/>
              <w:adjustRightInd w:val="0"/>
              <w:spacing w:line="240" w:lineRule="auto"/>
              <w:rPr>
                <w:rFonts w:asciiTheme="minorHAnsi" w:hAnsiTheme="minorHAnsi" w:cstheme="minorHAnsi"/>
                <w:b/>
                <w:bCs/>
              </w:rPr>
            </w:pPr>
            <w:r w:rsidRPr="001025C5">
              <w:rPr>
                <w:rFonts w:asciiTheme="minorHAnsi" w:hAnsiTheme="minorHAnsi" w:cstheme="minorHAnsi"/>
                <w:b/>
                <w:bCs/>
              </w:rPr>
              <w:t>11:15 - 12:00</w:t>
            </w:r>
            <w:r w:rsidRPr="001025C5">
              <w:rPr>
                <w:rFonts w:asciiTheme="minorHAnsi" w:hAnsiTheme="minorHAnsi" w:cstheme="minorHAnsi"/>
                <w:bCs/>
              </w:rPr>
              <w:t>(nur Personal)</w:t>
            </w:r>
          </w:p>
          <w:p w:rsidR="00AD55FB" w:rsidRPr="001025C5" w:rsidRDefault="00AD55FB" w:rsidP="00AD55FB">
            <w:pPr>
              <w:widowControl w:val="0"/>
              <w:autoSpaceDE w:val="0"/>
              <w:autoSpaceDN w:val="0"/>
              <w:adjustRightInd w:val="0"/>
              <w:spacing w:line="240" w:lineRule="auto"/>
              <w:rPr>
                <w:rFonts w:asciiTheme="minorHAnsi" w:hAnsiTheme="minorHAnsi" w:cstheme="minorHAnsi"/>
              </w:rPr>
            </w:pPr>
            <w:r w:rsidRPr="001025C5">
              <w:rPr>
                <w:rFonts w:asciiTheme="minorHAnsi" w:hAnsiTheme="minorHAnsi" w:cstheme="minorHAnsi"/>
                <w:b/>
                <w:bCs/>
              </w:rPr>
              <w:t>Frühbesprechung</w:t>
            </w:r>
            <w:r>
              <w:rPr>
                <w:rFonts w:asciiTheme="minorHAnsi" w:hAnsiTheme="minorHAnsi" w:cstheme="minorHAnsi"/>
                <w:b/>
                <w:bCs/>
              </w:rPr>
              <w:t xml:space="preserve"> </w:t>
            </w:r>
            <w:r w:rsidRPr="001025C5">
              <w:rPr>
                <w:rFonts w:asciiTheme="minorHAnsi" w:hAnsiTheme="minorHAnsi" w:cstheme="minorHAnsi"/>
                <w:b/>
                <w:bCs/>
              </w:rPr>
              <w:t>im Gruppenraum</w:t>
            </w:r>
          </w:p>
          <w:p w:rsidR="00AD55FB" w:rsidRPr="001025C5" w:rsidRDefault="00AD55FB" w:rsidP="00AD55FB">
            <w:pPr>
              <w:widowControl w:val="0"/>
              <w:autoSpaceDE w:val="0"/>
              <w:autoSpaceDN w:val="0"/>
              <w:adjustRightInd w:val="0"/>
              <w:spacing w:line="240" w:lineRule="auto"/>
              <w:rPr>
                <w:rFonts w:asciiTheme="minorHAnsi" w:hAnsiTheme="minorHAnsi" w:cstheme="minorHAnsi"/>
                <w:bCs/>
              </w:rPr>
            </w:pPr>
            <w:r w:rsidRPr="001025C5">
              <w:rPr>
                <w:rFonts w:asciiTheme="minorHAnsi" w:hAnsiTheme="minorHAnsi" w:cstheme="minorHAnsi"/>
                <w:bCs/>
              </w:rPr>
              <w:t>dienstags, mittwochs, donnerstags</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Tagesplanung, Einzelfallbesprechung, aktuelle Info</w:t>
            </w:r>
            <w:r w:rsidRPr="001025C5">
              <w:rPr>
                <w:rFonts w:asciiTheme="minorHAnsi" w:hAnsiTheme="minorHAnsi" w:cstheme="minorHAnsi"/>
              </w:rPr>
              <w:t>r</w:t>
            </w:r>
            <w:r w:rsidRPr="001025C5">
              <w:rPr>
                <w:rFonts w:asciiTheme="minorHAnsi" w:hAnsiTheme="minorHAnsi" w:cstheme="minorHAnsi"/>
              </w:rPr>
              <w:t>mationen.</w:t>
            </w:r>
          </w:p>
        </w:tc>
      </w:tr>
      <w:tr w:rsidR="00AD55FB" w:rsidRPr="001025C5" w:rsidTr="00AD55FB">
        <w:tc>
          <w:tcPr>
            <w:tcW w:w="4786" w:type="dxa"/>
          </w:tcPr>
          <w:p w:rsidR="00AD55FB" w:rsidRPr="001025C5" w:rsidRDefault="00AD55FB" w:rsidP="00AD55FB">
            <w:pPr>
              <w:widowControl w:val="0"/>
              <w:autoSpaceDE w:val="0"/>
              <w:autoSpaceDN w:val="0"/>
              <w:adjustRightInd w:val="0"/>
              <w:spacing w:line="240" w:lineRule="auto"/>
              <w:rPr>
                <w:rFonts w:asciiTheme="minorHAnsi" w:hAnsiTheme="minorHAnsi" w:cstheme="minorHAnsi"/>
                <w:b/>
                <w:bCs/>
              </w:rPr>
            </w:pPr>
            <w:r w:rsidRPr="001025C5">
              <w:rPr>
                <w:rFonts w:asciiTheme="minorHAnsi" w:hAnsiTheme="minorHAnsi" w:cstheme="minorHAnsi"/>
                <w:b/>
                <w:bCs/>
              </w:rPr>
              <w:t>12:00 - 14:15    (Mittagessen/ Fre</w:t>
            </w:r>
            <w:r w:rsidRPr="001025C5">
              <w:rPr>
                <w:rFonts w:asciiTheme="minorHAnsi" w:hAnsiTheme="minorHAnsi" w:cstheme="minorHAnsi"/>
                <w:b/>
                <w:bCs/>
              </w:rPr>
              <w:t>i</w:t>
            </w:r>
            <w:r w:rsidRPr="001025C5">
              <w:rPr>
                <w:rFonts w:asciiTheme="minorHAnsi" w:hAnsiTheme="minorHAnsi" w:cstheme="minorHAnsi"/>
                <w:b/>
                <w:bCs/>
              </w:rPr>
              <w:t xml:space="preserve">spiel/Tandembesprechungen/ Kurse)       </w:t>
            </w:r>
          </w:p>
          <w:p w:rsidR="00AD55FB" w:rsidRPr="001025C5" w:rsidRDefault="00AD55FB" w:rsidP="00AD55FB">
            <w:pPr>
              <w:widowControl w:val="0"/>
              <w:autoSpaceDE w:val="0"/>
              <w:autoSpaceDN w:val="0"/>
              <w:adjustRightInd w:val="0"/>
              <w:spacing w:line="240" w:lineRule="auto"/>
              <w:rPr>
                <w:rFonts w:asciiTheme="minorHAnsi" w:hAnsiTheme="minorHAnsi" w:cstheme="minorHAnsi"/>
                <w:bCs/>
              </w:rPr>
            </w:pPr>
            <w:r w:rsidRPr="001025C5">
              <w:rPr>
                <w:rFonts w:asciiTheme="minorHAnsi" w:hAnsiTheme="minorHAnsi" w:cstheme="minorHAnsi"/>
                <w:b/>
                <w:bCs/>
              </w:rPr>
              <w:t>Mittagessen</w:t>
            </w:r>
            <w:r w:rsidRPr="001025C5">
              <w:rPr>
                <w:rFonts w:asciiTheme="minorHAnsi" w:hAnsiTheme="minorHAnsi" w:cstheme="minorHAnsi"/>
                <w:bCs/>
              </w:rPr>
              <w:t xml:space="preserve">  flutend ab 12:00 Uhr bis 14:15 Uhr</w:t>
            </w:r>
          </w:p>
          <w:p w:rsidR="00AD55FB" w:rsidRPr="001025C5" w:rsidRDefault="00AD55FB" w:rsidP="00AD55FB">
            <w:pPr>
              <w:widowControl w:val="0"/>
              <w:autoSpaceDE w:val="0"/>
              <w:autoSpaceDN w:val="0"/>
              <w:adjustRightInd w:val="0"/>
              <w:spacing w:line="240" w:lineRule="auto"/>
              <w:rPr>
                <w:rFonts w:asciiTheme="minorHAnsi" w:hAnsiTheme="minorHAnsi" w:cstheme="minorHAnsi"/>
                <w:b/>
                <w:bCs/>
              </w:rPr>
            </w:pPr>
            <w:r w:rsidRPr="001025C5">
              <w:rPr>
                <w:rFonts w:asciiTheme="minorHAnsi" w:hAnsiTheme="minorHAnsi" w:cstheme="minorHAnsi"/>
                <w:b/>
                <w:bCs/>
              </w:rPr>
              <w:t xml:space="preserve">Freispiel </w:t>
            </w:r>
            <w:r w:rsidRPr="001025C5">
              <w:rPr>
                <w:rFonts w:asciiTheme="minorHAnsi" w:hAnsiTheme="minorHAnsi" w:cstheme="minorHAnsi"/>
              </w:rPr>
              <w:t>in den OGS-Räumen. Es werden dem Bedarf und den Personalressourcen entsprechend Räume g</w:t>
            </w:r>
            <w:r w:rsidRPr="001025C5">
              <w:rPr>
                <w:rFonts w:asciiTheme="minorHAnsi" w:hAnsiTheme="minorHAnsi" w:cstheme="minorHAnsi"/>
              </w:rPr>
              <w:t>e</w:t>
            </w:r>
            <w:r w:rsidRPr="001025C5">
              <w:rPr>
                <w:rFonts w:asciiTheme="minorHAnsi" w:hAnsiTheme="minorHAnsi" w:cstheme="minorHAnsi"/>
              </w:rPr>
              <w:t>öffnet.</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Cs/>
              </w:rPr>
            </w:pP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In dieser Zeit finden sehr viele Aktionen gleichzeitig statt. Im Bistro arbeitet eine Küchenfachkraft gemei</w:t>
            </w:r>
            <w:r w:rsidRPr="001025C5">
              <w:rPr>
                <w:rFonts w:asciiTheme="minorHAnsi" w:hAnsiTheme="minorHAnsi" w:cstheme="minorHAnsi"/>
              </w:rPr>
              <w:t>n</w:t>
            </w:r>
            <w:r w:rsidRPr="001025C5">
              <w:rPr>
                <w:rFonts w:asciiTheme="minorHAnsi" w:hAnsiTheme="minorHAnsi" w:cstheme="minorHAnsi"/>
              </w:rPr>
              <w:t>sam mit einer pädagogischen Fachkraft. Die Kinder werden vom pädagogischen Personal in der Mittag</w:t>
            </w:r>
            <w:r w:rsidRPr="001025C5">
              <w:rPr>
                <w:rFonts w:asciiTheme="minorHAnsi" w:hAnsiTheme="minorHAnsi" w:cstheme="minorHAnsi"/>
              </w:rPr>
              <w:t>s</w:t>
            </w:r>
            <w:r w:rsidRPr="001025C5">
              <w:rPr>
                <w:rFonts w:asciiTheme="minorHAnsi" w:hAnsiTheme="minorHAnsi" w:cstheme="minorHAnsi"/>
              </w:rPr>
              <w:t xml:space="preserve">zeit begleitet und betreut. In den jeweiligen Räumen können sich die Kinder je nach Bedarf unterhalten, oder spielen, basteln, chillen </w:t>
            </w:r>
            <w:proofErr w:type="gramStart"/>
            <w:r w:rsidRPr="001025C5">
              <w:rPr>
                <w:rFonts w:asciiTheme="minorHAnsi" w:hAnsiTheme="minorHAnsi" w:cstheme="minorHAnsi"/>
              </w:rPr>
              <w:t>… )</w:t>
            </w:r>
            <w:proofErr w:type="gramEnd"/>
            <w:r w:rsidRPr="001025C5">
              <w:rPr>
                <w:rFonts w:asciiTheme="minorHAnsi" w:hAnsiTheme="minorHAnsi" w:cstheme="minorHAnsi"/>
              </w:rPr>
              <w:t xml:space="preserve">. </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p>
        </w:tc>
      </w:tr>
      <w:tr w:rsidR="00AD55FB" w:rsidRPr="001025C5" w:rsidTr="00AD55FB">
        <w:tc>
          <w:tcPr>
            <w:tcW w:w="4786"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
                <w:bCs/>
              </w:rPr>
            </w:pPr>
            <w:r w:rsidRPr="001025C5">
              <w:rPr>
                <w:rFonts w:asciiTheme="minorHAnsi" w:hAnsiTheme="minorHAnsi" w:cstheme="minorHAnsi"/>
                <w:b/>
                <w:bCs/>
              </w:rPr>
              <w:t xml:space="preserve">14:30 - 15:15     </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b/>
                <w:bCs/>
              </w:rPr>
              <w:t xml:space="preserve">Lernzeit  in den Klassenräumen            </w:t>
            </w: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Ab 14:15 werden die Kinder zum Aufräumen angele</w:t>
            </w:r>
            <w:r w:rsidRPr="001025C5">
              <w:rPr>
                <w:rFonts w:asciiTheme="minorHAnsi" w:hAnsiTheme="minorHAnsi" w:cstheme="minorHAnsi"/>
              </w:rPr>
              <w:t>i</w:t>
            </w:r>
            <w:r w:rsidRPr="001025C5">
              <w:rPr>
                <w:rFonts w:asciiTheme="minorHAnsi" w:hAnsiTheme="minorHAnsi" w:cstheme="minorHAnsi"/>
              </w:rPr>
              <w:t xml:space="preserve">tet. Um 14:30 Uhr sollte dann jedes Kind an seinem Platz sitzen und mit dem Arbeiten beginnen. </w:t>
            </w:r>
          </w:p>
        </w:tc>
      </w:tr>
      <w:tr w:rsidR="00AD55FB" w:rsidRPr="001025C5" w:rsidTr="00AD55FB">
        <w:tc>
          <w:tcPr>
            <w:tcW w:w="4786"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
                <w:bCs/>
              </w:rPr>
            </w:pPr>
            <w:r w:rsidRPr="001025C5">
              <w:rPr>
                <w:rFonts w:asciiTheme="minorHAnsi" w:hAnsiTheme="minorHAnsi" w:cstheme="minorHAnsi"/>
                <w:b/>
                <w:bCs/>
              </w:rPr>
              <w:t xml:space="preserve">15 Uhr  - 16 Uhr </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 xml:space="preserve">flutend </w:t>
            </w:r>
            <w:r w:rsidRPr="001025C5">
              <w:rPr>
                <w:rFonts w:asciiTheme="minorHAnsi" w:hAnsiTheme="minorHAnsi" w:cstheme="minorHAnsi"/>
                <w:b/>
                <w:bCs/>
              </w:rPr>
              <w:t>Snack</w:t>
            </w:r>
            <w:r w:rsidRPr="001025C5">
              <w:rPr>
                <w:rFonts w:asciiTheme="minorHAnsi" w:hAnsiTheme="minorHAnsi" w:cstheme="minorHAnsi"/>
              </w:rPr>
              <w:t xml:space="preserve"> im Bistro</w:t>
            </w: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 xml:space="preserve">Das Küchenpersonal bereitet während der Lernzeit den Snack mit gesunden Leckereien vor. Eine </w:t>
            </w:r>
            <w:proofErr w:type="spellStart"/>
            <w:r w:rsidRPr="001025C5">
              <w:rPr>
                <w:rFonts w:asciiTheme="minorHAnsi" w:hAnsiTheme="minorHAnsi" w:cstheme="minorHAnsi"/>
              </w:rPr>
              <w:t>Mita</w:t>
            </w:r>
            <w:r w:rsidRPr="001025C5">
              <w:rPr>
                <w:rFonts w:asciiTheme="minorHAnsi" w:hAnsiTheme="minorHAnsi" w:cstheme="minorHAnsi"/>
              </w:rPr>
              <w:t>r</w:t>
            </w:r>
            <w:r w:rsidRPr="001025C5">
              <w:rPr>
                <w:rFonts w:asciiTheme="minorHAnsi" w:hAnsiTheme="minorHAnsi" w:cstheme="minorHAnsi"/>
              </w:rPr>
              <w:t>beiterIn</w:t>
            </w:r>
            <w:proofErr w:type="spellEnd"/>
            <w:r w:rsidRPr="001025C5">
              <w:rPr>
                <w:rFonts w:asciiTheme="minorHAnsi" w:hAnsiTheme="minorHAnsi" w:cstheme="minorHAnsi"/>
              </w:rPr>
              <w:t xml:space="preserve"> kommt dann hinzu bis 16:30 Uhr.</w:t>
            </w:r>
          </w:p>
        </w:tc>
      </w:tr>
      <w:tr w:rsidR="00AD55FB" w:rsidRPr="001025C5" w:rsidTr="00AD55FB">
        <w:tc>
          <w:tcPr>
            <w:tcW w:w="4786"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
                <w:bCs/>
              </w:rPr>
            </w:pPr>
            <w:r w:rsidRPr="001025C5">
              <w:rPr>
                <w:rFonts w:asciiTheme="minorHAnsi" w:hAnsiTheme="minorHAnsi" w:cstheme="minorHAnsi"/>
                <w:b/>
                <w:bCs/>
              </w:rPr>
              <w:t xml:space="preserve">15:00 Uhr bis 16:20 Uhr </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
                <w:bCs/>
              </w:rPr>
            </w:pPr>
            <w:r w:rsidRPr="001025C5">
              <w:rPr>
                <w:rFonts w:asciiTheme="minorHAnsi" w:hAnsiTheme="minorHAnsi" w:cstheme="minorHAnsi"/>
                <w:b/>
                <w:bCs/>
              </w:rPr>
              <w:t>Freispiel</w:t>
            </w:r>
            <w:r w:rsidRPr="001025C5">
              <w:rPr>
                <w:rFonts w:asciiTheme="minorHAnsi" w:hAnsiTheme="minorHAnsi" w:cstheme="minorHAnsi"/>
              </w:rPr>
              <w:t xml:space="preserve"> in den OGS-Räumen und </w:t>
            </w:r>
            <w:r w:rsidRPr="001025C5">
              <w:rPr>
                <w:rFonts w:asciiTheme="minorHAnsi" w:hAnsiTheme="minorHAnsi" w:cstheme="minorHAnsi"/>
                <w:b/>
                <w:bCs/>
              </w:rPr>
              <w:t>Kurse</w:t>
            </w:r>
            <w:r w:rsidRPr="001025C5">
              <w:rPr>
                <w:rFonts w:asciiTheme="minorHAnsi" w:hAnsiTheme="minorHAnsi" w:cstheme="minorHAnsi"/>
              </w:rPr>
              <w:t xml:space="preserve"> (siehe </w:t>
            </w:r>
            <w:proofErr w:type="spellStart"/>
            <w:r w:rsidRPr="001025C5">
              <w:rPr>
                <w:rFonts w:asciiTheme="minorHAnsi" w:hAnsiTheme="minorHAnsi" w:cstheme="minorHAnsi"/>
              </w:rPr>
              <w:t>Kur</w:t>
            </w:r>
            <w:r w:rsidRPr="001025C5">
              <w:rPr>
                <w:rFonts w:asciiTheme="minorHAnsi" w:hAnsiTheme="minorHAnsi" w:cstheme="minorHAnsi"/>
              </w:rPr>
              <w:t>s</w:t>
            </w:r>
            <w:r w:rsidRPr="001025C5">
              <w:rPr>
                <w:rFonts w:asciiTheme="minorHAnsi" w:hAnsiTheme="minorHAnsi" w:cstheme="minorHAnsi"/>
              </w:rPr>
              <w:t>plan</w:t>
            </w:r>
            <w:proofErr w:type="spellEnd"/>
            <w:r w:rsidRPr="001025C5">
              <w:rPr>
                <w:rFonts w:asciiTheme="minorHAnsi" w:hAnsiTheme="minorHAnsi" w:cstheme="minorHAnsi"/>
              </w:rPr>
              <w:t>)</w:t>
            </w: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Ab 15 Uhr werden die Räume von der jeweiligen zwe</w:t>
            </w:r>
            <w:r w:rsidRPr="001025C5">
              <w:rPr>
                <w:rFonts w:asciiTheme="minorHAnsi" w:hAnsiTheme="minorHAnsi" w:cstheme="minorHAnsi"/>
              </w:rPr>
              <w:t>i</w:t>
            </w:r>
            <w:r w:rsidRPr="001025C5">
              <w:rPr>
                <w:rFonts w:asciiTheme="minorHAnsi" w:hAnsiTheme="minorHAnsi" w:cstheme="minorHAnsi"/>
              </w:rPr>
              <w:t xml:space="preserve">ten Fachkraft geöffnet. Die andere Fachkraft bleibt bis 15:15 Uhr </w:t>
            </w:r>
          </w:p>
        </w:tc>
      </w:tr>
      <w:tr w:rsidR="00AD55FB" w:rsidRPr="001025C5" w:rsidTr="00AD55FB">
        <w:tc>
          <w:tcPr>
            <w:tcW w:w="4786"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
                <w:bCs/>
              </w:rPr>
            </w:pPr>
            <w:r w:rsidRPr="001025C5">
              <w:rPr>
                <w:rFonts w:asciiTheme="minorHAnsi" w:hAnsiTheme="minorHAnsi" w:cstheme="minorHAnsi"/>
                <w:b/>
                <w:bCs/>
              </w:rPr>
              <w:t>16:20 Uhr bis 16:30 Uhr</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b/>
                <w:bCs/>
              </w:rPr>
            </w:pPr>
            <w:r w:rsidRPr="001025C5">
              <w:rPr>
                <w:rFonts w:asciiTheme="minorHAnsi" w:hAnsiTheme="minorHAnsi" w:cstheme="minorHAnsi"/>
              </w:rPr>
              <w:t xml:space="preserve"> Aufräumzeit mit den Kindern</w:t>
            </w: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Die Räume werden geschlossen und die Kinder rä</w:t>
            </w:r>
            <w:r w:rsidRPr="001025C5">
              <w:rPr>
                <w:rFonts w:asciiTheme="minorHAnsi" w:hAnsiTheme="minorHAnsi" w:cstheme="minorHAnsi"/>
              </w:rPr>
              <w:t>u</w:t>
            </w:r>
            <w:r w:rsidRPr="001025C5">
              <w:rPr>
                <w:rFonts w:asciiTheme="minorHAnsi" w:hAnsiTheme="minorHAnsi" w:cstheme="minorHAnsi"/>
              </w:rPr>
              <w:t>men gemeinsam auf, eventuell noch ein kleines A</w:t>
            </w:r>
            <w:r w:rsidRPr="001025C5">
              <w:rPr>
                <w:rFonts w:asciiTheme="minorHAnsi" w:hAnsiTheme="minorHAnsi" w:cstheme="minorHAnsi"/>
              </w:rPr>
              <w:t>b</w:t>
            </w:r>
            <w:r w:rsidRPr="001025C5">
              <w:rPr>
                <w:rFonts w:asciiTheme="minorHAnsi" w:hAnsiTheme="minorHAnsi" w:cstheme="minorHAnsi"/>
              </w:rPr>
              <w:t xml:space="preserve">schiedsritual. </w:t>
            </w:r>
          </w:p>
        </w:tc>
      </w:tr>
      <w:tr w:rsidR="00AD55FB" w:rsidRPr="001025C5" w:rsidTr="00AD55FB">
        <w:tc>
          <w:tcPr>
            <w:tcW w:w="4786"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 xml:space="preserve">16:30 Uhr bis 16:45 Uhr </w:t>
            </w:r>
          </w:p>
        </w:tc>
        <w:tc>
          <w:tcPr>
            <w:tcW w:w="4678" w:type="dxa"/>
          </w:tcPr>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Kehren und Ordnung  in der gesamten OGS überpr</w:t>
            </w:r>
            <w:r w:rsidRPr="001025C5">
              <w:rPr>
                <w:rFonts w:asciiTheme="minorHAnsi" w:hAnsiTheme="minorHAnsi" w:cstheme="minorHAnsi"/>
              </w:rPr>
              <w:t>ü</w:t>
            </w:r>
            <w:r w:rsidRPr="001025C5">
              <w:rPr>
                <w:rFonts w:asciiTheme="minorHAnsi" w:hAnsiTheme="minorHAnsi" w:cstheme="minorHAnsi"/>
              </w:rPr>
              <w:t>fen</w:t>
            </w:r>
          </w:p>
          <w:p w:rsidR="00AD55FB" w:rsidRPr="001025C5" w:rsidRDefault="00AD55FB" w:rsidP="00AD55FB">
            <w:pPr>
              <w:widowControl w:val="0"/>
              <w:autoSpaceDE w:val="0"/>
              <w:autoSpaceDN w:val="0"/>
              <w:adjustRightInd w:val="0"/>
              <w:spacing w:line="240" w:lineRule="auto"/>
              <w:jc w:val="both"/>
              <w:rPr>
                <w:rFonts w:asciiTheme="minorHAnsi" w:hAnsiTheme="minorHAnsi" w:cstheme="minorHAnsi"/>
              </w:rPr>
            </w:pPr>
            <w:r w:rsidRPr="001025C5">
              <w:rPr>
                <w:rFonts w:asciiTheme="minorHAnsi" w:hAnsiTheme="minorHAnsi" w:cstheme="minorHAnsi"/>
              </w:rPr>
              <w:t>Kurze Nachbesprechung des Tages mit dem OGS Team</w:t>
            </w:r>
          </w:p>
        </w:tc>
      </w:tr>
    </w:tbl>
    <w:p w:rsidR="00AD55FB" w:rsidRPr="001025C5" w:rsidRDefault="00AD55FB" w:rsidP="00AD55FB">
      <w:pPr>
        <w:widowControl w:val="0"/>
        <w:autoSpaceDE w:val="0"/>
        <w:autoSpaceDN w:val="0"/>
        <w:adjustRightInd w:val="0"/>
        <w:ind w:left="3600"/>
        <w:rPr>
          <w:rFonts w:cstheme="minorHAnsi"/>
        </w:rPr>
      </w:pPr>
    </w:p>
    <w:p w:rsidR="00AD55FB" w:rsidRPr="001025C5" w:rsidRDefault="00AD55FB" w:rsidP="00AD55FB">
      <w:pPr>
        <w:spacing w:before="280" w:after="280"/>
        <w:jc w:val="both"/>
        <w:rPr>
          <w:rFonts w:cstheme="minorHAnsi"/>
          <w:color w:val="000000"/>
        </w:rPr>
      </w:pPr>
      <w:r w:rsidRPr="001025C5">
        <w:rPr>
          <w:rFonts w:cstheme="minorHAnsi"/>
          <w:color w:val="000000"/>
        </w:rPr>
        <w:t>Die OGS Bildchen bietet ihren Kindern in den Ferien ein</w:t>
      </w:r>
      <w:r w:rsidRPr="001025C5">
        <w:rPr>
          <w:rFonts w:cstheme="minorHAnsi"/>
          <w:b/>
          <w:color w:val="000000"/>
        </w:rPr>
        <w:t xml:space="preserve"> Ferienprogramm</w:t>
      </w:r>
      <w:r w:rsidRPr="001025C5">
        <w:rPr>
          <w:rFonts w:cstheme="minorHAnsi"/>
          <w:color w:val="000000"/>
        </w:rPr>
        <w:t xml:space="preserve"> an. Wir haben jeweils im jährlichen Wechsel entweder die erste oder die zweite Hälfte der Herbst-, Oster- und Sommerferien geöffnet.</w:t>
      </w:r>
    </w:p>
    <w:p w:rsidR="00AD55FB" w:rsidRPr="001025C5" w:rsidRDefault="00AD55FB" w:rsidP="00AD55FB">
      <w:pPr>
        <w:spacing w:before="280" w:after="280"/>
        <w:jc w:val="both"/>
        <w:rPr>
          <w:rFonts w:cstheme="minorHAnsi"/>
          <w:color w:val="000000"/>
        </w:rPr>
      </w:pPr>
      <w:r w:rsidRPr="001025C5">
        <w:rPr>
          <w:rFonts w:cstheme="minorHAnsi"/>
          <w:color w:val="000000"/>
        </w:rPr>
        <w:t>In den Ferienwochen können die Kinder, wie an allen anderen Tagen, zu den regulären Öffnungsze</w:t>
      </w:r>
      <w:r w:rsidRPr="001025C5">
        <w:rPr>
          <w:rFonts w:cstheme="minorHAnsi"/>
          <w:color w:val="000000"/>
        </w:rPr>
        <w:t>i</w:t>
      </w:r>
      <w:r w:rsidRPr="001025C5">
        <w:rPr>
          <w:rFonts w:cstheme="minorHAnsi"/>
          <w:color w:val="000000"/>
        </w:rPr>
        <w:t xml:space="preserve">ten von 7.30 Uhr bis 16.30 Uhr in die OGS kommen. Unterschiedliche Ferienprogramme werden nach den Bedürfnissen und Wünschen der Kinder zusammengestellt. </w:t>
      </w:r>
    </w:p>
    <w:p w:rsidR="00AD55FB" w:rsidRDefault="00AD55FB" w:rsidP="00AD55FB">
      <w:pPr>
        <w:spacing w:before="280" w:after="280"/>
        <w:jc w:val="both"/>
        <w:rPr>
          <w:rFonts w:cstheme="minorHAnsi"/>
          <w:color w:val="000000"/>
        </w:rPr>
      </w:pPr>
      <w:r w:rsidRPr="001025C5">
        <w:rPr>
          <w:rFonts w:cstheme="minorHAnsi"/>
          <w:color w:val="000000"/>
        </w:rPr>
        <w:t xml:space="preserve">Seit 2012 nehmen wir in den Sommerferien mit großem Interesse an der </w:t>
      </w:r>
      <w:r w:rsidRPr="001025C5">
        <w:rPr>
          <w:rFonts w:cstheme="minorHAnsi"/>
          <w:b/>
          <w:color w:val="000000"/>
        </w:rPr>
        <w:t>Kinderferienakademie</w:t>
      </w:r>
      <w:r w:rsidRPr="001025C5">
        <w:rPr>
          <w:rFonts w:cstheme="minorHAnsi"/>
          <w:color w:val="000000"/>
        </w:rPr>
        <w:t xml:space="preserve"> teil. Wie im letzten Jahr werden wir diese gemeinsam mit der OGS Passstraße durchführen. Das Thema der Kinderferienakademie 2017 wird der Brückenbau</w:t>
      </w:r>
      <w:r>
        <w:rPr>
          <w:rFonts w:cstheme="minorHAnsi"/>
          <w:color w:val="000000"/>
        </w:rPr>
        <w:t xml:space="preserve"> sein.</w:t>
      </w:r>
    </w:p>
    <w:p w:rsidR="00EC17A4" w:rsidRPr="006A3DB1" w:rsidRDefault="00AA5BFF" w:rsidP="00AD55FB">
      <w:pPr>
        <w:spacing w:before="280" w:after="280"/>
        <w:jc w:val="both"/>
        <w:rPr>
          <w:rFonts w:cs="Arial"/>
          <w:b/>
          <w:sz w:val="28"/>
          <w:szCs w:val="28"/>
        </w:rPr>
      </w:pPr>
      <w:r w:rsidRPr="006A3DB1">
        <w:rPr>
          <w:rFonts w:cs="Arial"/>
          <w:b/>
          <w:sz w:val="28"/>
          <w:szCs w:val="28"/>
        </w:rPr>
        <w:lastRenderedPageBreak/>
        <w:t>8</w:t>
      </w:r>
      <w:r w:rsidR="00EC17A4" w:rsidRPr="006A3DB1">
        <w:rPr>
          <w:rFonts w:cs="Arial"/>
          <w:b/>
          <w:sz w:val="28"/>
          <w:szCs w:val="28"/>
        </w:rPr>
        <w:t>. Elternarbeit</w:t>
      </w:r>
    </w:p>
    <w:p w:rsidR="008E78D9" w:rsidRDefault="00EC17A4" w:rsidP="00AA5BFF">
      <w:pPr>
        <w:spacing w:after="283" w:line="240" w:lineRule="auto"/>
        <w:jc w:val="both"/>
        <w:rPr>
          <w:rFonts w:cs="Arial"/>
          <w:sz w:val="24"/>
          <w:szCs w:val="24"/>
        </w:rPr>
      </w:pPr>
      <w:r w:rsidRPr="00E72B84">
        <w:rPr>
          <w:rFonts w:cs="Arial"/>
          <w:sz w:val="24"/>
          <w:szCs w:val="24"/>
        </w:rPr>
        <w:t xml:space="preserve">Wir legen Wert auf eine </w:t>
      </w:r>
      <w:r w:rsidRPr="00E72B84">
        <w:rPr>
          <w:rStyle w:val="Fett"/>
          <w:rFonts w:cs="Arial"/>
          <w:sz w:val="24"/>
          <w:szCs w:val="24"/>
        </w:rPr>
        <w:t>intensive Zusammenarbeit mit den Eltern</w:t>
      </w:r>
      <w:r w:rsidRPr="00E72B84">
        <w:rPr>
          <w:rFonts w:cs="Arial"/>
          <w:sz w:val="24"/>
          <w:szCs w:val="24"/>
        </w:rPr>
        <w:t xml:space="preserve"> in Form von Beratung</w:t>
      </w:r>
      <w:r w:rsidRPr="00E72B84">
        <w:rPr>
          <w:rFonts w:cs="Arial"/>
          <w:sz w:val="24"/>
          <w:szCs w:val="24"/>
        </w:rPr>
        <w:t>s</w:t>
      </w:r>
      <w:r w:rsidRPr="00E72B84">
        <w:rPr>
          <w:rFonts w:cs="Arial"/>
          <w:sz w:val="24"/>
          <w:szCs w:val="24"/>
        </w:rPr>
        <w:t>gesprächen, Elternsprechtagen, Elternabenden, Elterncafé, Hospitationen, Mitgestaltung des Schullebens und das Mitwirken in verschiedenen Gremien (Klassenpflegschaft, Schulpfleg</w:t>
      </w:r>
      <w:r w:rsidRPr="00E72B84">
        <w:rPr>
          <w:rFonts w:cs="Arial"/>
          <w:sz w:val="24"/>
          <w:szCs w:val="24"/>
        </w:rPr>
        <w:t>s</w:t>
      </w:r>
      <w:r w:rsidRPr="00E72B84">
        <w:rPr>
          <w:rFonts w:cs="Arial"/>
          <w:sz w:val="24"/>
          <w:szCs w:val="24"/>
        </w:rPr>
        <w:t>chaft, Schulkonferenz).</w:t>
      </w:r>
    </w:p>
    <w:p w:rsidR="0067551A" w:rsidRDefault="0067551A" w:rsidP="00AA5BFF">
      <w:pPr>
        <w:spacing w:line="240" w:lineRule="auto"/>
        <w:jc w:val="both"/>
        <w:rPr>
          <w:b/>
          <w:sz w:val="28"/>
          <w:szCs w:val="28"/>
        </w:rPr>
      </w:pPr>
    </w:p>
    <w:p w:rsidR="00AA5BFF" w:rsidRPr="00EE2D12" w:rsidRDefault="0067551A" w:rsidP="00AA5BFF">
      <w:pPr>
        <w:spacing w:line="240" w:lineRule="auto"/>
        <w:jc w:val="both"/>
        <w:rPr>
          <w:b/>
          <w:sz w:val="28"/>
          <w:szCs w:val="28"/>
        </w:rPr>
      </w:pPr>
      <w:r>
        <w:rPr>
          <w:b/>
          <w:sz w:val="28"/>
          <w:szCs w:val="28"/>
        </w:rPr>
        <w:t>9</w:t>
      </w:r>
      <w:r w:rsidR="00AA5BFF" w:rsidRPr="00EE2D12">
        <w:rPr>
          <w:b/>
          <w:sz w:val="28"/>
          <w:szCs w:val="28"/>
        </w:rPr>
        <w:t>. Schulsozialarbeit/ Schulhund</w:t>
      </w:r>
    </w:p>
    <w:p w:rsidR="000A4543" w:rsidRPr="00547682" w:rsidRDefault="00567392" w:rsidP="00DB7C4C">
      <w:pPr>
        <w:spacing w:line="240" w:lineRule="auto"/>
        <w:jc w:val="both"/>
        <w:rPr>
          <w:color w:val="FF0000"/>
          <w:sz w:val="24"/>
          <w:szCs w:val="24"/>
        </w:rPr>
      </w:pPr>
      <w:r>
        <w:rPr>
          <w:sz w:val="24"/>
          <w:szCs w:val="24"/>
        </w:rPr>
        <w:t>An unserer Schule arbeitet eine Schulsozial</w:t>
      </w:r>
      <w:r w:rsidR="0042236F">
        <w:rPr>
          <w:sz w:val="24"/>
          <w:szCs w:val="24"/>
        </w:rPr>
        <w:t>arbeiterin</w:t>
      </w:r>
      <w:r w:rsidR="00554308">
        <w:rPr>
          <w:sz w:val="24"/>
          <w:szCs w:val="24"/>
        </w:rPr>
        <w:t xml:space="preserve">. </w:t>
      </w:r>
    </w:p>
    <w:p w:rsidR="000A4543" w:rsidRDefault="000A4543" w:rsidP="000A4543">
      <w:pPr>
        <w:spacing w:line="240" w:lineRule="auto"/>
        <w:jc w:val="both"/>
        <w:rPr>
          <w:sz w:val="24"/>
          <w:szCs w:val="24"/>
        </w:rPr>
      </w:pPr>
      <w:r>
        <w:rPr>
          <w:sz w:val="24"/>
          <w:szCs w:val="24"/>
        </w:rPr>
        <w:t>Schulsozialarbeit ist ein freiwilliges Angebot für Schülerinnen und Schüler, Eltern und Le</w:t>
      </w:r>
      <w:r>
        <w:rPr>
          <w:sz w:val="24"/>
          <w:szCs w:val="24"/>
        </w:rPr>
        <w:t>h</w:t>
      </w:r>
      <w:r>
        <w:rPr>
          <w:sz w:val="24"/>
          <w:szCs w:val="24"/>
        </w:rPr>
        <w:t>rer/Erzieher. Hierzu gehört:</w:t>
      </w:r>
    </w:p>
    <w:p w:rsidR="00554308" w:rsidRPr="00554308"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Unterstützung der Schülerinnen und Schül</w:t>
      </w:r>
      <w:r w:rsidR="00554308">
        <w:rPr>
          <w:rFonts w:eastAsia="Times New Roman" w:cstheme="minorHAnsi"/>
          <w:sz w:val="24"/>
          <w:szCs w:val="24"/>
          <w:lang w:eastAsia="de-DE"/>
        </w:rPr>
        <w:t>er bei Problemen in der Schule.</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Vermittlung zwischen Schülerinnen bzw. Schülern untereinander und gegenüber E</w:t>
      </w:r>
      <w:r w:rsidRPr="000A4543">
        <w:rPr>
          <w:rFonts w:eastAsia="Times New Roman" w:cstheme="minorHAnsi"/>
          <w:sz w:val="24"/>
          <w:szCs w:val="24"/>
          <w:lang w:eastAsia="de-DE"/>
        </w:rPr>
        <w:t>r</w:t>
      </w:r>
      <w:r w:rsidRPr="000A4543">
        <w:rPr>
          <w:rFonts w:eastAsia="Times New Roman" w:cstheme="minorHAnsi"/>
          <w:sz w:val="24"/>
          <w:szCs w:val="24"/>
          <w:lang w:eastAsia="de-DE"/>
        </w:rPr>
        <w:t xml:space="preserve">wachsenen </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 xml:space="preserve">Förderung der persönlichen Entwicklung - insbesondere der sozialen Kompetenzen </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Hilfe beim Erlernen verantwortlichen Verhaltens, Vermittlung von Werten und S</w:t>
      </w:r>
      <w:r w:rsidRPr="000A4543">
        <w:rPr>
          <w:rFonts w:eastAsia="Times New Roman" w:cstheme="minorHAnsi"/>
          <w:sz w:val="24"/>
          <w:szCs w:val="24"/>
          <w:lang w:eastAsia="de-DE"/>
        </w:rPr>
        <w:t>i</w:t>
      </w:r>
      <w:r w:rsidRPr="000A4543">
        <w:rPr>
          <w:rFonts w:eastAsia="Times New Roman" w:cstheme="minorHAnsi"/>
          <w:sz w:val="24"/>
          <w:szCs w:val="24"/>
          <w:lang w:eastAsia="de-DE"/>
        </w:rPr>
        <w:t xml:space="preserve">cherheit </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 xml:space="preserve">Ermutigung zu Eigeninitiative, Selbstbewusstsein, Mitbestimmung und Mitwirkung </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Ausbildung der Streitschlichter/ Begleitung der Schreitschlichter</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Elternberatung/ Einzelfallhilfe, Hausbesuche</w:t>
      </w:r>
    </w:p>
    <w:p w:rsidR="00554308" w:rsidRPr="00554308" w:rsidRDefault="00554308" w:rsidP="00446510">
      <w:pPr>
        <w:pStyle w:val="Listenabsatz"/>
        <w:numPr>
          <w:ilvl w:val="0"/>
          <w:numId w:val="17"/>
        </w:numPr>
        <w:spacing w:line="240" w:lineRule="auto"/>
        <w:jc w:val="both"/>
        <w:rPr>
          <w:rFonts w:cstheme="minorHAnsi"/>
          <w:sz w:val="24"/>
          <w:szCs w:val="24"/>
        </w:rPr>
      </w:pPr>
      <w:r w:rsidRPr="0067551A">
        <w:rPr>
          <w:rFonts w:eastAsia="Times New Roman" w:cstheme="minorHAnsi"/>
          <w:sz w:val="24"/>
          <w:szCs w:val="24"/>
          <w:lang w:eastAsia="de-DE"/>
        </w:rPr>
        <w:t>Unterstützung und Stärkung</w:t>
      </w:r>
      <w:r w:rsidRPr="00554308">
        <w:rPr>
          <w:rFonts w:eastAsia="Times New Roman" w:cstheme="minorHAnsi"/>
          <w:color w:val="1F497D" w:themeColor="text2"/>
          <w:sz w:val="24"/>
          <w:szCs w:val="24"/>
          <w:lang w:eastAsia="de-DE"/>
        </w:rPr>
        <w:t xml:space="preserve"> </w:t>
      </w:r>
      <w:r w:rsidR="000A4543" w:rsidRPr="00554308">
        <w:rPr>
          <w:rFonts w:eastAsia="Times New Roman" w:cstheme="minorHAnsi"/>
          <w:sz w:val="24"/>
          <w:szCs w:val="24"/>
          <w:lang w:eastAsia="de-DE"/>
        </w:rPr>
        <w:t xml:space="preserve"> der Eltern in</w:t>
      </w:r>
      <w:r w:rsidRPr="00554308">
        <w:rPr>
          <w:rFonts w:eastAsia="Times New Roman" w:cstheme="minorHAnsi"/>
          <w:sz w:val="24"/>
          <w:szCs w:val="24"/>
          <w:lang w:eastAsia="de-DE"/>
        </w:rPr>
        <w:t xml:space="preserve"> ihrer Erziehungsverantwortung. </w:t>
      </w:r>
    </w:p>
    <w:p w:rsidR="000A4543" w:rsidRPr="00554308" w:rsidRDefault="000A4543" w:rsidP="00446510">
      <w:pPr>
        <w:pStyle w:val="Listenabsatz"/>
        <w:numPr>
          <w:ilvl w:val="0"/>
          <w:numId w:val="17"/>
        </w:numPr>
        <w:spacing w:line="240" w:lineRule="auto"/>
        <w:jc w:val="both"/>
        <w:rPr>
          <w:rFonts w:cstheme="minorHAnsi"/>
          <w:sz w:val="24"/>
          <w:szCs w:val="24"/>
        </w:rPr>
      </w:pPr>
      <w:r w:rsidRPr="00554308">
        <w:rPr>
          <w:rFonts w:eastAsia="Times New Roman" w:cstheme="minorHAnsi"/>
          <w:sz w:val="24"/>
          <w:szCs w:val="24"/>
          <w:lang w:eastAsia="de-DE"/>
        </w:rPr>
        <w:t>Förderung des Zugangs zu Bildung und Teilhabe der Kinder mit besonderem Unte</w:t>
      </w:r>
      <w:r w:rsidRPr="00554308">
        <w:rPr>
          <w:rFonts w:eastAsia="Times New Roman" w:cstheme="minorHAnsi"/>
          <w:sz w:val="24"/>
          <w:szCs w:val="24"/>
          <w:lang w:eastAsia="de-DE"/>
        </w:rPr>
        <w:t>r</w:t>
      </w:r>
      <w:r w:rsidRPr="00554308">
        <w:rPr>
          <w:rFonts w:eastAsia="Times New Roman" w:cstheme="minorHAnsi"/>
          <w:sz w:val="24"/>
          <w:szCs w:val="24"/>
          <w:lang w:eastAsia="de-DE"/>
        </w:rPr>
        <w:t>stützungsbedarf</w:t>
      </w:r>
      <w:r w:rsidR="00554308">
        <w:rPr>
          <w:rFonts w:eastAsia="Times New Roman" w:cstheme="minorHAnsi"/>
          <w:sz w:val="24"/>
          <w:szCs w:val="24"/>
          <w:lang w:eastAsia="de-DE"/>
        </w:rPr>
        <w:t>.</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Vermittlung an Fachstellen</w:t>
      </w:r>
    </w:p>
    <w:p w:rsidR="000A4543" w:rsidRPr="000A4543" w:rsidRDefault="00554308" w:rsidP="00446510">
      <w:pPr>
        <w:pStyle w:val="Listenabsatz"/>
        <w:numPr>
          <w:ilvl w:val="0"/>
          <w:numId w:val="17"/>
        </w:numPr>
        <w:spacing w:line="240" w:lineRule="auto"/>
        <w:jc w:val="both"/>
        <w:rPr>
          <w:rFonts w:cstheme="minorHAnsi"/>
          <w:sz w:val="24"/>
          <w:szCs w:val="24"/>
        </w:rPr>
      </w:pPr>
      <w:r>
        <w:rPr>
          <w:rFonts w:eastAsia="Times New Roman" w:cstheme="minorHAnsi"/>
          <w:sz w:val="24"/>
          <w:szCs w:val="24"/>
          <w:lang w:eastAsia="de-DE"/>
        </w:rPr>
        <w:t>Bindeglied zwischen Eltern,</w:t>
      </w:r>
      <w:r w:rsidR="000A4543" w:rsidRPr="000A4543">
        <w:rPr>
          <w:rFonts w:eastAsia="Times New Roman" w:cstheme="minorHAnsi"/>
          <w:sz w:val="24"/>
          <w:szCs w:val="24"/>
          <w:lang w:eastAsia="de-DE"/>
        </w:rPr>
        <w:t xml:space="preserve"> Lehrern </w:t>
      </w:r>
      <w:r w:rsidRPr="0067551A">
        <w:rPr>
          <w:rFonts w:eastAsia="Times New Roman" w:cstheme="minorHAnsi"/>
          <w:sz w:val="24"/>
          <w:szCs w:val="24"/>
          <w:lang w:eastAsia="de-DE"/>
        </w:rPr>
        <w:t xml:space="preserve">und </w:t>
      </w:r>
      <w:proofErr w:type="spellStart"/>
      <w:r w:rsidRPr="0067551A">
        <w:rPr>
          <w:rFonts w:eastAsia="Times New Roman" w:cstheme="minorHAnsi"/>
          <w:sz w:val="24"/>
          <w:szCs w:val="24"/>
          <w:lang w:eastAsia="de-DE"/>
        </w:rPr>
        <w:t>SchülerInnen</w:t>
      </w:r>
      <w:proofErr w:type="spellEnd"/>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Teilnahme an Lehrer-und Klassenkonferenzen sowie regelmäßige Gespräche mit der Schulleitung</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Zeitweise Begleitung des Unterrichts</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Begleitung bei Schulausflügen</w:t>
      </w:r>
    </w:p>
    <w:p w:rsidR="000A4543" w:rsidRPr="000A4543" w:rsidRDefault="000A4543" w:rsidP="00446510">
      <w:pPr>
        <w:pStyle w:val="Listenabsatz"/>
        <w:numPr>
          <w:ilvl w:val="0"/>
          <w:numId w:val="17"/>
        </w:numPr>
        <w:spacing w:line="240" w:lineRule="auto"/>
        <w:jc w:val="both"/>
        <w:rPr>
          <w:rFonts w:cstheme="minorHAnsi"/>
          <w:sz w:val="24"/>
          <w:szCs w:val="24"/>
        </w:rPr>
      </w:pPr>
      <w:r w:rsidRPr="000A4543">
        <w:rPr>
          <w:rFonts w:eastAsia="Times New Roman" w:cstheme="minorHAnsi"/>
          <w:sz w:val="24"/>
          <w:szCs w:val="24"/>
          <w:lang w:eastAsia="de-DE"/>
        </w:rPr>
        <w:t>Kollegialer Austausch/ Begleitung zu Elterngesprächen</w:t>
      </w:r>
    </w:p>
    <w:p w:rsidR="000A4543" w:rsidRPr="000A4543" w:rsidRDefault="000A4543" w:rsidP="000A4543">
      <w:pPr>
        <w:spacing w:line="240" w:lineRule="auto"/>
        <w:jc w:val="both"/>
        <w:rPr>
          <w:rFonts w:cstheme="minorHAnsi"/>
          <w:b/>
          <w:sz w:val="24"/>
          <w:szCs w:val="24"/>
        </w:rPr>
      </w:pPr>
    </w:p>
    <w:p w:rsidR="00DB7C4C" w:rsidRDefault="000A4543" w:rsidP="000A4543">
      <w:pPr>
        <w:spacing w:line="240" w:lineRule="auto"/>
        <w:jc w:val="both"/>
        <w:rPr>
          <w:rFonts w:cstheme="minorHAnsi"/>
          <w:b/>
          <w:sz w:val="24"/>
          <w:szCs w:val="24"/>
        </w:rPr>
      </w:pPr>
      <w:r w:rsidRPr="000A4543">
        <w:rPr>
          <w:rFonts w:cstheme="minorHAnsi"/>
          <w:b/>
          <w:sz w:val="24"/>
          <w:szCs w:val="24"/>
        </w:rPr>
        <w:t xml:space="preserve">Arbeit mit dem Schulhund </w:t>
      </w:r>
    </w:p>
    <w:p w:rsidR="000A4543" w:rsidRPr="0067551A" w:rsidRDefault="00DB7C4C" w:rsidP="000A4543">
      <w:pPr>
        <w:spacing w:line="240" w:lineRule="auto"/>
        <w:jc w:val="both"/>
        <w:rPr>
          <w:rFonts w:cstheme="minorHAnsi"/>
          <w:sz w:val="24"/>
          <w:szCs w:val="24"/>
        </w:rPr>
      </w:pPr>
      <w:r w:rsidRPr="0067551A">
        <w:rPr>
          <w:rFonts w:cstheme="minorHAnsi"/>
          <w:sz w:val="24"/>
          <w:szCs w:val="24"/>
        </w:rPr>
        <w:t xml:space="preserve">Die Schulsozialarbeiterin </w:t>
      </w:r>
      <w:r w:rsidR="0067551A" w:rsidRPr="0067551A">
        <w:rPr>
          <w:rFonts w:cstheme="minorHAnsi"/>
          <w:sz w:val="24"/>
          <w:szCs w:val="24"/>
        </w:rPr>
        <w:t>bringt täglich den Schulbegleith</w:t>
      </w:r>
      <w:r w:rsidRPr="0067551A">
        <w:rPr>
          <w:rFonts w:cstheme="minorHAnsi"/>
          <w:sz w:val="24"/>
          <w:szCs w:val="24"/>
        </w:rPr>
        <w:t xml:space="preserve">und mit Namen </w:t>
      </w:r>
      <w:r w:rsidR="000A4543" w:rsidRPr="0067551A">
        <w:rPr>
          <w:rFonts w:cstheme="minorHAnsi"/>
          <w:sz w:val="24"/>
          <w:szCs w:val="24"/>
        </w:rPr>
        <w:t>Fleur</w:t>
      </w:r>
      <w:r w:rsidRPr="0067551A">
        <w:rPr>
          <w:rFonts w:cstheme="minorHAnsi"/>
          <w:sz w:val="24"/>
          <w:szCs w:val="24"/>
        </w:rPr>
        <w:t>, der als Th</w:t>
      </w:r>
      <w:r w:rsidRPr="0067551A">
        <w:rPr>
          <w:rFonts w:cstheme="minorHAnsi"/>
          <w:sz w:val="24"/>
          <w:szCs w:val="24"/>
        </w:rPr>
        <w:t>e</w:t>
      </w:r>
      <w:r w:rsidRPr="0067551A">
        <w:rPr>
          <w:rFonts w:cstheme="minorHAnsi"/>
          <w:sz w:val="24"/>
          <w:szCs w:val="24"/>
        </w:rPr>
        <w:t>rapiebegleithund ausg</w:t>
      </w:r>
      <w:r w:rsidR="0067551A" w:rsidRPr="0067551A">
        <w:rPr>
          <w:rFonts w:cstheme="minorHAnsi"/>
          <w:sz w:val="24"/>
          <w:szCs w:val="24"/>
        </w:rPr>
        <w:t>ebildet wird, mit in die Schule.</w:t>
      </w:r>
    </w:p>
    <w:p w:rsidR="00DB7C4C" w:rsidRPr="0067551A" w:rsidRDefault="00DB7C4C" w:rsidP="000A4543">
      <w:pPr>
        <w:spacing w:line="240" w:lineRule="auto"/>
        <w:jc w:val="both"/>
        <w:rPr>
          <w:sz w:val="24"/>
          <w:szCs w:val="24"/>
        </w:rPr>
      </w:pPr>
      <w:r w:rsidRPr="0067551A">
        <w:rPr>
          <w:rFonts w:cstheme="minorHAnsi"/>
          <w:sz w:val="24"/>
          <w:szCs w:val="24"/>
        </w:rPr>
        <w:t>Was wir in der Schule besonders fördern, ein fürsorgliches Verhalten entwickeln und einen respektvollen Umgang mit allen, kann durch den Umgang mit dem Schulhund verstärkt we</w:t>
      </w:r>
      <w:r w:rsidRPr="0067551A">
        <w:rPr>
          <w:rFonts w:cstheme="minorHAnsi"/>
          <w:sz w:val="24"/>
          <w:szCs w:val="24"/>
        </w:rPr>
        <w:t>r</w:t>
      </w:r>
      <w:r w:rsidRPr="0067551A">
        <w:rPr>
          <w:rFonts w:cstheme="minorHAnsi"/>
          <w:sz w:val="24"/>
          <w:szCs w:val="24"/>
        </w:rPr>
        <w:t>den.</w:t>
      </w:r>
    </w:p>
    <w:p w:rsidR="000A4543" w:rsidRPr="006B6413" w:rsidRDefault="000A4543" w:rsidP="000A4543">
      <w:pPr>
        <w:spacing w:after="0" w:line="240" w:lineRule="auto"/>
        <w:rPr>
          <w:rFonts w:eastAsia="Times New Roman" w:cstheme="minorHAnsi"/>
          <w:b/>
          <w:sz w:val="24"/>
          <w:szCs w:val="24"/>
          <w:lang w:eastAsia="de-DE"/>
        </w:rPr>
      </w:pPr>
      <w:r w:rsidRPr="006B6413">
        <w:rPr>
          <w:rFonts w:eastAsia="Times New Roman" w:cstheme="minorHAnsi"/>
          <w:b/>
          <w:sz w:val="24"/>
          <w:szCs w:val="24"/>
          <w:lang w:eastAsia="de-DE"/>
        </w:rPr>
        <w:t>„Wer lernt, Tiere fürsorglich zu behandeln, geht auch mit seinen Mitmenschen respektvo</w:t>
      </w:r>
      <w:r w:rsidRPr="006B6413">
        <w:rPr>
          <w:rFonts w:eastAsia="Times New Roman" w:cstheme="minorHAnsi"/>
          <w:b/>
          <w:sz w:val="24"/>
          <w:szCs w:val="24"/>
          <w:lang w:eastAsia="de-DE"/>
        </w:rPr>
        <w:t>l</w:t>
      </w:r>
      <w:r w:rsidRPr="006B6413">
        <w:rPr>
          <w:rFonts w:eastAsia="Times New Roman" w:cstheme="minorHAnsi"/>
          <w:b/>
          <w:sz w:val="24"/>
          <w:szCs w:val="24"/>
          <w:lang w:eastAsia="de-DE"/>
        </w:rPr>
        <w:t>ler um!“</w:t>
      </w:r>
    </w:p>
    <w:p w:rsidR="000A4543" w:rsidRPr="0046697C" w:rsidRDefault="000A4543" w:rsidP="000A4543">
      <w:pPr>
        <w:spacing w:after="0" w:line="240" w:lineRule="auto"/>
        <w:rPr>
          <w:rFonts w:eastAsia="Times New Roman" w:cstheme="minorHAnsi"/>
          <w:sz w:val="18"/>
          <w:szCs w:val="18"/>
          <w:lang w:eastAsia="de-DE"/>
        </w:rPr>
      </w:pPr>
      <w:r w:rsidRPr="0046697C">
        <w:rPr>
          <w:rFonts w:eastAsia="Times New Roman" w:cstheme="minorHAnsi"/>
          <w:sz w:val="18"/>
          <w:szCs w:val="18"/>
          <w:lang w:eastAsia="de-DE"/>
        </w:rPr>
        <w:t>Bernd Retzlaff, Urvater der Hundegestützten Pädagogik in der Schule 1999)</w:t>
      </w:r>
    </w:p>
    <w:p w:rsidR="000A4543" w:rsidRDefault="00F81994" w:rsidP="000A4543">
      <w:pPr>
        <w:spacing w:after="0" w:line="240" w:lineRule="auto"/>
        <w:rPr>
          <w:rFonts w:ascii="Arial" w:eastAsia="Times New Roman" w:hAnsi="Arial" w:cs="Arial"/>
          <w:sz w:val="24"/>
          <w:szCs w:val="24"/>
          <w:lang w:eastAsia="de-DE"/>
        </w:rPr>
      </w:pPr>
      <w:r w:rsidRPr="00F81994">
        <w:rPr>
          <w:rFonts w:ascii="Arial" w:eastAsia="Times New Roman" w:hAnsi="Arial" w:cs="Arial"/>
          <w:sz w:val="24"/>
          <w:szCs w:val="24"/>
          <w:lang w:eastAsia="de-DE"/>
        </w:rPr>
        <w:lastRenderedPageBreak/>
        <w:t xml:space="preserve">Seite | </w:t>
      </w:r>
      <w:r w:rsidRPr="00F81994">
        <w:rPr>
          <w:rFonts w:ascii="Arial" w:eastAsia="Times New Roman" w:hAnsi="Arial" w:cs="Arial"/>
          <w:sz w:val="24"/>
          <w:szCs w:val="24"/>
          <w:lang w:eastAsia="de-DE"/>
        </w:rPr>
        <w:fldChar w:fldCharType="begin"/>
      </w:r>
      <w:r w:rsidRPr="00F81994">
        <w:rPr>
          <w:rFonts w:ascii="Arial" w:eastAsia="Times New Roman" w:hAnsi="Arial" w:cs="Arial"/>
          <w:sz w:val="24"/>
          <w:szCs w:val="24"/>
          <w:lang w:eastAsia="de-DE"/>
        </w:rPr>
        <w:instrText>PAGE   \* MERGEFORMAT</w:instrText>
      </w:r>
      <w:r w:rsidRPr="00F81994">
        <w:rPr>
          <w:rFonts w:ascii="Arial" w:eastAsia="Times New Roman" w:hAnsi="Arial" w:cs="Arial"/>
          <w:sz w:val="24"/>
          <w:szCs w:val="24"/>
          <w:lang w:eastAsia="de-DE"/>
        </w:rPr>
        <w:fldChar w:fldCharType="separate"/>
      </w:r>
      <w:r>
        <w:rPr>
          <w:rFonts w:ascii="Arial" w:eastAsia="Times New Roman" w:hAnsi="Arial" w:cs="Arial"/>
          <w:noProof/>
          <w:sz w:val="24"/>
          <w:szCs w:val="24"/>
          <w:lang w:eastAsia="de-DE"/>
        </w:rPr>
        <w:t>14</w:t>
      </w:r>
      <w:r w:rsidRPr="00F81994">
        <w:rPr>
          <w:rFonts w:ascii="Arial" w:eastAsia="Times New Roman" w:hAnsi="Arial" w:cs="Arial"/>
          <w:sz w:val="24"/>
          <w:szCs w:val="24"/>
          <w:lang w:eastAsia="de-DE"/>
        </w:rPr>
        <w:fldChar w:fldCharType="end"/>
      </w:r>
    </w:p>
    <w:p w:rsidR="00A24F07" w:rsidRPr="00F523EB" w:rsidRDefault="006B6413" w:rsidP="000A4543">
      <w:pPr>
        <w:spacing w:after="0" w:line="240" w:lineRule="auto"/>
        <w:rPr>
          <w:rFonts w:eastAsia="Times New Roman" w:cstheme="minorHAnsi"/>
          <w:sz w:val="24"/>
          <w:szCs w:val="24"/>
          <w:lang w:eastAsia="de-DE"/>
        </w:rPr>
      </w:pPr>
      <w:r w:rsidRPr="00F523EB">
        <w:rPr>
          <w:rFonts w:eastAsia="Times New Roman" w:cstheme="minorHAnsi"/>
          <w:sz w:val="24"/>
          <w:szCs w:val="24"/>
          <w:lang w:eastAsia="de-DE"/>
        </w:rPr>
        <w:t xml:space="preserve">Das Team ist </w:t>
      </w:r>
      <w:r w:rsidR="0046697C" w:rsidRPr="00F523EB">
        <w:rPr>
          <w:rFonts w:eastAsia="Times New Roman" w:cstheme="minorHAnsi"/>
          <w:sz w:val="24"/>
          <w:szCs w:val="24"/>
          <w:lang w:eastAsia="de-DE"/>
        </w:rPr>
        <w:t xml:space="preserve"> </w:t>
      </w:r>
      <w:r w:rsidR="0042236F" w:rsidRPr="00F523EB">
        <w:rPr>
          <w:rFonts w:eastAsia="Times New Roman" w:cstheme="minorHAnsi"/>
          <w:sz w:val="24"/>
          <w:szCs w:val="24"/>
          <w:lang w:eastAsia="de-DE"/>
        </w:rPr>
        <w:t>zurzeit</w:t>
      </w:r>
      <w:r w:rsidR="0046697C" w:rsidRPr="00F523EB">
        <w:rPr>
          <w:rFonts w:eastAsia="Times New Roman" w:cstheme="minorHAnsi"/>
          <w:sz w:val="24"/>
          <w:szCs w:val="24"/>
          <w:lang w:eastAsia="de-DE"/>
        </w:rPr>
        <w:t xml:space="preserve"> in Ausbildung </w:t>
      </w:r>
      <w:r w:rsidRPr="00F523EB">
        <w:rPr>
          <w:rFonts w:eastAsia="Times New Roman" w:cstheme="minorHAnsi"/>
          <w:sz w:val="24"/>
          <w:szCs w:val="24"/>
          <w:lang w:eastAsia="de-DE"/>
        </w:rPr>
        <w:t xml:space="preserve">beim Institut für </w:t>
      </w:r>
      <w:r w:rsidR="0046697C" w:rsidRPr="00F523EB">
        <w:rPr>
          <w:rFonts w:eastAsia="Times New Roman" w:cstheme="minorHAnsi"/>
          <w:sz w:val="24"/>
          <w:szCs w:val="24"/>
          <w:lang w:eastAsia="de-DE"/>
        </w:rPr>
        <w:t>Therapie B</w:t>
      </w:r>
      <w:r w:rsidR="00554308" w:rsidRPr="00F523EB">
        <w:rPr>
          <w:rFonts w:eastAsia="Times New Roman" w:cstheme="minorHAnsi"/>
          <w:sz w:val="24"/>
          <w:szCs w:val="24"/>
          <w:lang w:eastAsia="de-DE"/>
        </w:rPr>
        <w:t xml:space="preserve">egleithund </w:t>
      </w:r>
      <w:r w:rsidRPr="00F523EB">
        <w:rPr>
          <w:rFonts w:eastAsia="Times New Roman" w:cstheme="minorHAnsi"/>
          <w:sz w:val="24"/>
          <w:szCs w:val="24"/>
          <w:lang w:eastAsia="de-DE"/>
        </w:rPr>
        <w:t xml:space="preserve"> MITTT</w:t>
      </w:r>
    </w:p>
    <w:p w:rsidR="00EA51B4" w:rsidRPr="00F523EB" w:rsidRDefault="00F523EB" w:rsidP="00EA51B4">
      <w:pPr>
        <w:spacing w:after="0" w:line="240" w:lineRule="auto"/>
        <w:rPr>
          <w:rFonts w:ascii="Arial" w:eastAsia="Times New Roman" w:hAnsi="Arial" w:cs="Arial"/>
          <w:sz w:val="24"/>
          <w:szCs w:val="24"/>
          <w:lang w:eastAsia="de-DE"/>
        </w:rPr>
      </w:pPr>
      <w:hyperlink r:id="rId21" w:history="1">
        <w:r w:rsidR="00EA51B4" w:rsidRPr="00F523EB">
          <w:rPr>
            <w:rStyle w:val="Hyperlink"/>
            <w:rFonts w:eastAsia="Times New Roman" w:cstheme="minorHAnsi"/>
            <w:color w:val="auto"/>
            <w:sz w:val="24"/>
            <w:szCs w:val="24"/>
            <w:lang w:eastAsia="de-DE"/>
          </w:rPr>
          <w:t>http://www.mittt.de/</w:t>
        </w:r>
      </w:hyperlink>
      <w:r w:rsidR="00EA51B4" w:rsidRPr="00F523EB">
        <w:rPr>
          <w:rFonts w:eastAsia="Times New Roman" w:cstheme="minorHAnsi"/>
          <w:sz w:val="24"/>
          <w:szCs w:val="24"/>
          <w:lang w:eastAsia="de-DE"/>
        </w:rPr>
        <w:t xml:space="preserve"> anerkannt nach dem </w:t>
      </w:r>
      <w:r w:rsidR="00EA51B4" w:rsidRPr="00F523EB">
        <w:rPr>
          <w:rFonts w:ascii="Arial" w:eastAsia="Times New Roman" w:hAnsi="Arial" w:cs="Arial"/>
          <w:sz w:val="24"/>
          <w:szCs w:val="24"/>
          <w:lang w:eastAsia="de-DE"/>
        </w:rPr>
        <w:t>TBD</w:t>
      </w:r>
      <w:r w:rsidRPr="00F523EB">
        <w:rPr>
          <w:rFonts w:ascii="Arial" w:eastAsia="Times New Roman" w:hAnsi="Arial" w:cs="Arial"/>
          <w:sz w:val="24"/>
          <w:szCs w:val="24"/>
          <w:lang w:eastAsia="de-DE"/>
        </w:rPr>
        <w:t xml:space="preserve"> </w:t>
      </w:r>
      <w:r w:rsidR="00EA51B4" w:rsidRPr="00F523EB">
        <w:rPr>
          <w:rFonts w:ascii="Arial" w:eastAsia="Times New Roman" w:hAnsi="Arial" w:cs="Arial"/>
          <w:sz w:val="24"/>
          <w:szCs w:val="24"/>
          <w:lang w:eastAsia="de-DE"/>
        </w:rPr>
        <w:t xml:space="preserve">e.V. </w:t>
      </w:r>
    </w:p>
    <w:p w:rsidR="00A24F07" w:rsidRPr="00F523EB" w:rsidRDefault="00A24F07" w:rsidP="000A4543">
      <w:pPr>
        <w:spacing w:after="0" w:line="240" w:lineRule="auto"/>
        <w:rPr>
          <w:rFonts w:eastAsia="Times New Roman" w:cstheme="minorHAnsi"/>
          <w:sz w:val="24"/>
          <w:szCs w:val="24"/>
          <w:lang w:eastAsia="de-DE"/>
        </w:rPr>
      </w:pPr>
    </w:p>
    <w:p w:rsidR="006B6413" w:rsidRPr="00F523EB" w:rsidRDefault="006B6413" w:rsidP="000A4543">
      <w:pPr>
        <w:spacing w:after="0" w:line="240" w:lineRule="auto"/>
        <w:rPr>
          <w:rFonts w:eastAsia="Times New Roman" w:cstheme="minorHAnsi"/>
          <w:sz w:val="24"/>
          <w:szCs w:val="24"/>
          <w:lang w:eastAsia="de-DE"/>
        </w:rPr>
      </w:pPr>
      <w:r w:rsidRPr="00F523EB">
        <w:rPr>
          <w:rFonts w:eastAsia="Times New Roman" w:cstheme="minorHAnsi"/>
          <w:sz w:val="24"/>
          <w:szCs w:val="24"/>
          <w:lang w:eastAsia="de-DE"/>
        </w:rPr>
        <w:t xml:space="preserve"> und </w:t>
      </w:r>
    </w:p>
    <w:p w:rsidR="00A24F07" w:rsidRPr="00F523EB" w:rsidRDefault="006B6413" w:rsidP="000A4543">
      <w:pPr>
        <w:spacing w:after="0" w:line="240" w:lineRule="auto"/>
        <w:rPr>
          <w:rFonts w:eastAsia="Times New Roman" w:cstheme="minorHAnsi"/>
          <w:sz w:val="24"/>
          <w:szCs w:val="24"/>
          <w:lang w:eastAsia="de-DE"/>
        </w:rPr>
      </w:pPr>
      <w:r w:rsidRPr="00F523EB">
        <w:rPr>
          <w:rFonts w:eastAsia="Times New Roman" w:cstheme="minorHAnsi"/>
          <w:sz w:val="24"/>
          <w:szCs w:val="24"/>
          <w:lang w:eastAsia="de-DE"/>
        </w:rPr>
        <w:t xml:space="preserve"> </w:t>
      </w:r>
      <w:r w:rsidR="00554308" w:rsidRPr="00F523EB">
        <w:rPr>
          <w:rFonts w:eastAsia="Times New Roman" w:cstheme="minorHAnsi"/>
          <w:sz w:val="24"/>
          <w:szCs w:val="24"/>
          <w:lang w:eastAsia="de-DE"/>
        </w:rPr>
        <w:t xml:space="preserve">Mitglied </w:t>
      </w:r>
      <w:r w:rsidR="002B48F9" w:rsidRPr="00F523EB">
        <w:rPr>
          <w:rFonts w:eastAsia="Times New Roman" w:cstheme="minorHAnsi"/>
          <w:sz w:val="24"/>
          <w:szCs w:val="24"/>
          <w:lang w:eastAsia="de-DE"/>
        </w:rPr>
        <w:t xml:space="preserve"> </w:t>
      </w:r>
      <w:r w:rsidR="00BF1D02" w:rsidRPr="00F523EB">
        <w:rPr>
          <w:rFonts w:eastAsia="Times New Roman" w:cstheme="minorHAnsi"/>
          <w:sz w:val="24"/>
          <w:szCs w:val="24"/>
          <w:lang w:eastAsia="de-DE"/>
        </w:rPr>
        <w:t>im Arbeitskreis</w:t>
      </w:r>
    </w:p>
    <w:p w:rsidR="0046697C" w:rsidRDefault="00BF1D02" w:rsidP="000A4543">
      <w:pPr>
        <w:spacing w:after="0" w:line="240" w:lineRule="auto"/>
        <w:rPr>
          <w:rFonts w:ascii="Segoe UI" w:hAnsi="Segoe UI" w:cs="Segoe UI"/>
          <w:sz w:val="20"/>
          <w:szCs w:val="20"/>
        </w:rPr>
      </w:pPr>
      <w:r>
        <w:rPr>
          <w:rFonts w:eastAsia="Times New Roman" w:cstheme="minorHAnsi"/>
          <w:color w:val="1F497D" w:themeColor="text2"/>
          <w:sz w:val="24"/>
          <w:szCs w:val="24"/>
          <w:lang w:eastAsia="de-DE"/>
        </w:rPr>
        <w:t xml:space="preserve"> </w:t>
      </w:r>
      <w:hyperlink r:id="rId22" w:history="1">
        <w:r w:rsidRPr="00BF1D02">
          <w:rPr>
            <w:rFonts w:ascii="Segoe UI" w:hAnsi="Segoe UI" w:cs="Segoe UI"/>
            <w:color w:val="0000FF"/>
            <w:sz w:val="20"/>
            <w:szCs w:val="20"/>
            <w:u w:val="single"/>
          </w:rPr>
          <w:t>http://www.aachener-therapiebegleithunde.de/</w:t>
        </w:r>
      </w:hyperlink>
    </w:p>
    <w:p w:rsidR="003F39D8" w:rsidRPr="0046697C" w:rsidRDefault="003F39D8" w:rsidP="000A4543">
      <w:pPr>
        <w:spacing w:after="0" w:line="240" w:lineRule="auto"/>
        <w:rPr>
          <w:rFonts w:eastAsia="Times New Roman" w:cstheme="minorHAnsi"/>
          <w:sz w:val="24"/>
          <w:szCs w:val="24"/>
          <w:lang w:eastAsia="de-DE"/>
        </w:rPr>
      </w:pPr>
    </w:p>
    <w:p w:rsidR="002B48F9" w:rsidRDefault="0046697C" w:rsidP="0046697C">
      <w:pPr>
        <w:spacing w:after="0" w:line="240" w:lineRule="auto"/>
        <w:rPr>
          <w:rFonts w:eastAsia="Times New Roman" w:cstheme="minorHAnsi"/>
          <w:color w:val="1F497D" w:themeColor="text2"/>
          <w:sz w:val="24"/>
          <w:szCs w:val="24"/>
          <w:lang w:eastAsia="de-DE"/>
        </w:rPr>
      </w:pPr>
      <w:r w:rsidRPr="0046697C">
        <w:rPr>
          <w:rFonts w:eastAsia="Times New Roman" w:cstheme="minorHAnsi"/>
          <w:sz w:val="24"/>
          <w:szCs w:val="24"/>
          <w:lang w:eastAsia="de-DE"/>
        </w:rPr>
        <w:t>Ein Schul</w:t>
      </w:r>
      <w:r w:rsidR="002B48F9">
        <w:rPr>
          <w:rFonts w:eastAsia="Times New Roman" w:cstheme="minorHAnsi"/>
          <w:sz w:val="24"/>
          <w:szCs w:val="24"/>
          <w:lang w:eastAsia="de-DE"/>
        </w:rPr>
        <w:t xml:space="preserve">begleithund </w:t>
      </w:r>
      <w:r w:rsidR="002B48F9">
        <w:rPr>
          <w:rFonts w:eastAsia="Times New Roman" w:cstheme="minorHAnsi"/>
          <w:color w:val="1F497D" w:themeColor="text2"/>
          <w:sz w:val="24"/>
          <w:szCs w:val="24"/>
          <w:lang w:eastAsia="de-DE"/>
        </w:rPr>
        <w:t>ermöglicht den Kindern in der Schul</w:t>
      </w:r>
      <w:r w:rsidR="006B6413">
        <w:rPr>
          <w:rFonts w:eastAsia="Times New Roman" w:cstheme="minorHAnsi"/>
          <w:color w:val="1F497D" w:themeColor="text2"/>
          <w:sz w:val="24"/>
          <w:szCs w:val="24"/>
          <w:lang w:eastAsia="de-DE"/>
        </w:rPr>
        <w:t>e</w:t>
      </w:r>
      <w:r w:rsidR="0067551A">
        <w:rPr>
          <w:rFonts w:eastAsia="Times New Roman" w:cstheme="minorHAnsi"/>
          <w:color w:val="1F497D" w:themeColor="text2"/>
          <w:sz w:val="24"/>
          <w:szCs w:val="24"/>
          <w:lang w:eastAsia="de-DE"/>
        </w:rPr>
        <w:t xml:space="preserve"> </w:t>
      </w:r>
    </w:p>
    <w:p w:rsidR="002B48F9" w:rsidRDefault="002B48F9" w:rsidP="0046697C">
      <w:pPr>
        <w:spacing w:after="0" w:line="240" w:lineRule="auto"/>
        <w:rPr>
          <w:rFonts w:eastAsia="Times New Roman" w:cstheme="minorHAnsi"/>
          <w:color w:val="1F497D" w:themeColor="text2"/>
          <w:sz w:val="24"/>
          <w:szCs w:val="24"/>
          <w:lang w:eastAsia="de-DE"/>
        </w:rPr>
      </w:pPr>
    </w:p>
    <w:p w:rsidR="002B48F9" w:rsidRPr="0067551A" w:rsidRDefault="002B48F9" w:rsidP="002B48F9">
      <w:pPr>
        <w:pStyle w:val="Listenabsatz"/>
        <w:numPr>
          <w:ilvl w:val="0"/>
          <w:numId w:val="29"/>
        </w:numPr>
        <w:spacing w:after="0" w:line="240" w:lineRule="auto"/>
        <w:rPr>
          <w:rFonts w:eastAsia="Times New Roman" w:cstheme="minorHAnsi"/>
          <w:sz w:val="24"/>
          <w:szCs w:val="24"/>
          <w:lang w:eastAsia="de-DE"/>
        </w:rPr>
      </w:pPr>
      <w:r w:rsidRPr="0067551A">
        <w:rPr>
          <w:rFonts w:eastAsia="Times New Roman" w:cstheme="minorHAnsi"/>
          <w:sz w:val="24"/>
          <w:szCs w:val="24"/>
          <w:lang w:eastAsia="de-DE"/>
        </w:rPr>
        <w:t>Verantwortung zu übernehmen (auf die Bedürfnisse eines Lebewesens, Hund zu ac</w:t>
      </w:r>
      <w:r w:rsidRPr="0067551A">
        <w:rPr>
          <w:rFonts w:eastAsia="Times New Roman" w:cstheme="minorHAnsi"/>
          <w:sz w:val="24"/>
          <w:szCs w:val="24"/>
          <w:lang w:eastAsia="de-DE"/>
        </w:rPr>
        <w:t>h</w:t>
      </w:r>
      <w:r w:rsidRPr="0067551A">
        <w:rPr>
          <w:rFonts w:eastAsia="Times New Roman" w:cstheme="minorHAnsi"/>
          <w:sz w:val="24"/>
          <w:szCs w:val="24"/>
          <w:lang w:eastAsia="de-DE"/>
        </w:rPr>
        <w:t>ten</w:t>
      </w:r>
      <w:r w:rsidR="00DB7C4C" w:rsidRPr="0067551A">
        <w:rPr>
          <w:rFonts w:eastAsia="Times New Roman" w:cstheme="minorHAnsi"/>
          <w:sz w:val="24"/>
          <w:szCs w:val="24"/>
          <w:lang w:eastAsia="de-DE"/>
        </w:rPr>
        <w:t>)</w:t>
      </w:r>
    </w:p>
    <w:p w:rsidR="002B48F9" w:rsidRPr="0067551A" w:rsidRDefault="0067551A" w:rsidP="002B48F9">
      <w:pPr>
        <w:pStyle w:val="Listenabsatz"/>
        <w:numPr>
          <w:ilvl w:val="0"/>
          <w:numId w:val="29"/>
        </w:numPr>
        <w:spacing w:after="0" w:line="240" w:lineRule="auto"/>
        <w:rPr>
          <w:rFonts w:eastAsia="Times New Roman" w:cstheme="minorHAnsi"/>
          <w:sz w:val="24"/>
          <w:szCs w:val="24"/>
          <w:lang w:eastAsia="de-DE"/>
        </w:rPr>
      </w:pPr>
      <w:r w:rsidRPr="0067551A">
        <w:rPr>
          <w:rFonts w:eastAsia="Times New Roman" w:cstheme="minorHAnsi"/>
          <w:sz w:val="24"/>
          <w:szCs w:val="24"/>
          <w:lang w:eastAsia="de-DE"/>
        </w:rPr>
        <w:t xml:space="preserve">Förderung der Konzentration, </w:t>
      </w:r>
      <w:r w:rsidR="002B48F9" w:rsidRPr="0067551A">
        <w:rPr>
          <w:rFonts w:eastAsia="Times New Roman" w:cstheme="minorHAnsi"/>
          <w:sz w:val="24"/>
          <w:szCs w:val="24"/>
          <w:lang w:eastAsia="de-DE"/>
        </w:rPr>
        <w:t>Ruhe</w:t>
      </w:r>
      <w:r w:rsidRPr="0067551A">
        <w:rPr>
          <w:rFonts w:eastAsia="Times New Roman" w:cstheme="minorHAnsi"/>
          <w:sz w:val="24"/>
          <w:szCs w:val="24"/>
          <w:lang w:eastAsia="de-DE"/>
        </w:rPr>
        <w:t>, Ausdauer und Zugang zu Naturerfahrungen, Ve</w:t>
      </w:r>
      <w:r w:rsidRPr="0067551A">
        <w:rPr>
          <w:rFonts w:eastAsia="Times New Roman" w:cstheme="minorHAnsi"/>
          <w:sz w:val="24"/>
          <w:szCs w:val="24"/>
          <w:lang w:eastAsia="de-DE"/>
        </w:rPr>
        <w:t>r</w:t>
      </w:r>
      <w:r w:rsidRPr="0067551A">
        <w:rPr>
          <w:rFonts w:eastAsia="Times New Roman" w:cstheme="minorHAnsi"/>
          <w:sz w:val="24"/>
          <w:szCs w:val="24"/>
          <w:lang w:eastAsia="de-DE"/>
        </w:rPr>
        <w:t>stärkung der Bewegungsfreude in der Natur</w:t>
      </w:r>
    </w:p>
    <w:p w:rsidR="0067551A" w:rsidRPr="0067551A" w:rsidRDefault="0067551A" w:rsidP="0067551A">
      <w:pPr>
        <w:pStyle w:val="Listenabsatz"/>
        <w:spacing w:after="0" w:line="240" w:lineRule="auto"/>
        <w:rPr>
          <w:rFonts w:eastAsia="Times New Roman" w:cstheme="minorHAnsi"/>
          <w:sz w:val="24"/>
          <w:szCs w:val="24"/>
          <w:lang w:eastAsia="de-DE"/>
        </w:rPr>
      </w:pPr>
    </w:p>
    <w:p w:rsidR="0067551A" w:rsidRDefault="0067551A" w:rsidP="0067551A">
      <w:pPr>
        <w:spacing w:after="0" w:line="240" w:lineRule="auto"/>
        <w:rPr>
          <w:rFonts w:eastAsia="Times New Roman" w:cstheme="minorHAnsi"/>
          <w:color w:val="1F497D" w:themeColor="text2"/>
          <w:sz w:val="24"/>
          <w:szCs w:val="24"/>
          <w:lang w:eastAsia="de-DE"/>
        </w:rPr>
      </w:pPr>
    </w:p>
    <w:p w:rsidR="0067551A" w:rsidRPr="005F713B" w:rsidRDefault="0067551A" w:rsidP="0067551A">
      <w:pPr>
        <w:spacing w:after="160" w:line="240" w:lineRule="auto"/>
        <w:jc w:val="both"/>
        <w:rPr>
          <w:rFonts w:eastAsia="Times New Roman" w:cs="Times New Roman"/>
          <w:b/>
          <w:sz w:val="28"/>
          <w:szCs w:val="28"/>
          <w:lang w:eastAsia="de-DE"/>
        </w:rPr>
      </w:pPr>
      <w:r>
        <w:rPr>
          <w:rFonts w:eastAsia="Times New Roman" w:cs="Times New Roman"/>
          <w:b/>
          <w:sz w:val="28"/>
          <w:szCs w:val="28"/>
          <w:lang w:eastAsia="de-DE"/>
        </w:rPr>
        <w:t>10</w:t>
      </w:r>
      <w:r w:rsidRPr="005F713B">
        <w:rPr>
          <w:rFonts w:eastAsia="Times New Roman" w:cs="Times New Roman"/>
          <w:b/>
          <w:sz w:val="28"/>
          <w:szCs w:val="28"/>
          <w:lang w:eastAsia="de-DE"/>
        </w:rPr>
        <w:t xml:space="preserve">. </w:t>
      </w:r>
      <w:proofErr w:type="spellStart"/>
      <w:r w:rsidRPr="005F713B">
        <w:rPr>
          <w:rFonts w:eastAsia="Times New Roman" w:cs="Times New Roman"/>
          <w:b/>
          <w:sz w:val="28"/>
          <w:szCs w:val="28"/>
          <w:lang w:eastAsia="de-DE"/>
        </w:rPr>
        <w:t>Inkusionshilfe</w:t>
      </w:r>
      <w:proofErr w:type="spellEnd"/>
    </w:p>
    <w:p w:rsidR="0067551A" w:rsidRPr="00E72B84" w:rsidRDefault="0067551A" w:rsidP="0067551A">
      <w:pPr>
        <w:spacing w:after="160" w:line="240" w:lineRule="auto"/>
        <w:jc w:val="both"/>
        <w:rPr>
          <w:rFonts w:eastAsia="Times New Roman" w:cs="Times New Roman"/>
          <w:sz w:val="24"/>
          <w:szCs w:val="24"/>
          <w:lang w:eastAsia="de-DE"/>
        </w:rPr>
      </w:pPr>
      <w:r w:rsidRPr="00E72B84">
        <w:rPr>
          <w:rFonts w:eastAsia="Times New Roman" w:cs="Times New Roman"/>
          <w:sz w:val="24"/>
          <w:szCs w:val="24"/>
          <w:lang w:eastAsia="de-DE"/>
        </w:rPr>
        <w:t>Ein Pilotprojekt der Städteregion Aachen ermöglicht an unserer Schule den Einsatz von zwei Inklusionshelferinnen.</w:t>
      </w:r>
    </w:p>
    <w:p w:rsidR="0067551A" w:rsidRPr="00E72B84" w:rsidRDefault="0067551A" w:rsidP="0067551A">
      <w:pPr>
        <w:spacing w:after="160" w:line="240" w:lineRule="auto"/>
        <w:jc w:val="both"/>
        <w:rPr>
          <w:rFonts w:eastAsia="Times New Roman" w:cs="Times New Roman"/>
          <w:sz w:val="24"/>
          <w:szCs w:val="24"/>
          <w:lang w:eastAsia="de-DE"/>
        </w:rPr>
      </w:pPr>
      <w:r w:rsidRPr="00E72B84">
        <w:rPr>
          <w:rFonts w:eastAsia="Times New Roman" w:cs="Times New Roman"/>
          <w:sz w:val="24"/>
          <w:szCs w:val="24"/>
          <w:lang w:eastAsia="de-DE"/>
        </w:rPr>
        <w:t>Aufgabe der Inklusionshelferinnen ist es jedem Schüler/jeder Schülerin in seinem/ihrem Ve</w:t>
      </w:r>
      <w:r w:rsidRPr="00E72B84">
        <w:rPr>
          <w:rFonts w:eastAsia="Times New Roman" w:cs="Times New Roman"/>
          <w:sz w:val="24"/>
          <w:szCs w:val="24"/>
          <w:lang w:eastAsia="de-DE"/>
        </w:rPr>
        <w:t>r</w:t>
      </w:r>
      <w:r w:rsidRPr="00E72B84">
        <w:rPr>
          <w:rFonts w:eastAsia="Times New Roman" w:cs="Times New Roman"/>
          <w:sz w:val="24"/>
          <w:szCs w:val="24"/>
          <w:lang w:eastAsia="de-DE"/>
        </w:rPr>
        <w:t xml:space="preserve">schiedensein zu ermöglichen, am Unterricht und am  Schulleben teilzunehmen. </w:t>
      </w:r>
    </w:p>
    <w:p w:rsidR="0067551A" w:rsidRPr="00E72B84" w:rsidRDefault="0067551A" w:rsidP="0067551A">
      <w:pPr>
        <w:spacing w:after="160" w:line="240" w:lineRule="auto"/>
        <w:jc w:val="both"/>
        <w:rPr>
          <w:rFonts w:eastAsia="Times New Roman" w:cs="Times New Roman"/>
          <w:sz w:val="24"/>
          <w:szCs w:val="24"/>
          <w:lang w:eastAsia="de-DE"/>
        </w:rPr>
      </w:pPr>
      <w:r w:rsidRPr="00E72B84">
        <w:rPr>
          <w:rFonts w:eastAsia="Times New Roman" w:cs="Times New Roman"/>
          <w:sz w:val="24"/>
          <w:szCs w:val="24"/>
          <w:lang w:eastAsia="de-DE"/>
        </w:rPr>
        <w:t xml:space="preserve">Dies geschieht durch: </w:t>
      </w:r>
    </w:p>
    <w:p w:rsidR="0067551A" w:rsidRPr="000B472A" w:rsidRDefault="0067551A" w:rsidP="0067551A">
      <w:pPr>
        <w:numPr>
          <w:ilvl w:val="0"/>
          <w:numId w:val="1"/>
        </w:numPr>
        <w:spacing w:after="0" w:line="240" w:lineRule="auto"/>
        <w:ind w:left="714" w:hanging="357"/>
        <w:jc w:val="both"/>
        <w:textAlignment w:val="baseline"/>
        <w:rPr>
          <w:rFonts w:eastAsia="Times New Roman" w:cs="Arial"/>
          <w:sz w:val="24"/>
          <w:szCs w:val="24"/>
          <w:lang w:eastAsia="de-DE"/>
        </w:rPr>
      </w:pPr>
      <w:r w:rsidRPr="000B472A">
        <w:rPr>
          <w:rFonts w:eastAsia="Times New Roman" w:cs="Arial"/>
          <w:sz w:val="24"/>
          <w:szCs w:val="24"/>
          <w:lang w:eastAsia="de-DE"/>
        </w:rPr>
        <w:t xml:space="preserve">Unterstützung von </w:t>
      </w:r>
      <w:proofErr w:type="spellStart"/>
      <w:r w:rsidRPr="000B472A">
        <w:rPr>
          <w:rFonts w:eastAsia="Times New Roman" w:cs="Arial"/>
          <w:sz w:val="24"/>
          <w:szCs w:val="24"/>
          <w:lang w:eastAsia="de-DE"/>
        </w:rPr>
        <w:t>SchülerInnen</w:t>
      </w:r>
      <w:proofErr w:type="spellEnd"/>
      <w:r w:rsidRPr="000B472A">
        <w:rPr>
          <w:rFonts w:eastAsia="Times New Roman" w:cs="Arial"/>
          <w:sz w:val="24"/>
          <w:szCs w:val="24"/>
          <w:lang w:eastAsia="de-DE"/>
        </w:rPr>
        <w:t xml:space="preserve"> mit der Intention der Teilhabe aller am gemeins</w:t>
      </w:r>
      <w:r w:rsidRPr="000B472A">
        <w:rPr>
          <w:rFonts w:eastAsia="Times New Roman" w:cs="Arial"/>
          <w:sz w:val="24"/>
          <w:szCs w:val="24"/>
          <w:lang w:eastAsia="de-DE"/>
        </w:rPr>
        <w:t>a</w:t>
      </w:r>
      <w:r w:rsidRPr="000B472A">
        <w:rPr>
          <w:rFonts w:eastAsia="Times New Roman" w:cs="Arial"/>
          <w:sz w:val="24"/>
          <w:szCs w:val="24"/>
          <w:lang w:eastAsia="de-DE"/>
        </w:rPr>
        <w:t>men Lernen</w:t>
      </w:r>
    </w:p>
    <w:p w:rsidR="0067551A" w:rsidRPr="000B472A" w:rsidRDefault="0067551A" w:rsidP="0067551A">
      <w:pPr>
        <w:numPr>
          <w:ilvl w:val="0"/>
          <w:numId w:val="1"/>
        </w:numPr>
        <w:spacing w:after="0" w:line="240" w:lineRule="auto"/>
        <w:ind w:left="714" w:hanging="357"/>
        <w:jc w:val="both"/>
        <w:textAlignment w:val="baseline"/>
        <w:rPr>
          <w:rFonts w:eastAsia="Times New Roman" w:cs="Arial"/>
          <w:sz w:val="24"/>
          <w:szCs w:val="24"/>
          <w:lang w:eastAsia="de-DE"/>
        </w:rPr>
      </w:pPr>
      <w:r w:rsidRPr="000B472A">
        <w:rPr>
          <w:rFonts w:eastAsia="Times New Roman" w:cs="Arial"/>
          <w:sz w:val="24"/>
          <w:szCs w:val="24"/>
          <w:lang w:eastAsia="de-DE"/>
        </w:rPr>
        <w:t xml:space="preserve">Umsetzen von Unterstützungskonzepten innerhalb und außerhalb des Unterrichts in Einzel- oder Gruppenarbeit </w:t>
      </w:r>
    </w:p>
    <w:p w:rsidR="0067551A" w:rsidRPr="000B472A" w:rsidRDefault="0067551A" w:rsidP="0067551A">
      <w:pPr>
        <w:numPr>
          <w:ilvl w:val="0"/>
          <w:numId w:val="2"/>
        </w:numPr>
        <w:spacing w:after="0" w:line="240" w:lineRule="auto"/>
        <w:ind w:left="714" w:hanging="357"/>
        <w:jc w:val="both"/>
        <w:textAlignment w:val="baseline"/>
        <w:rPr>
          <w:rFonts w:eastAsia="Times New Roman" w:cs="Arial"/>
          <w:sz w:val="24"/>
          <w:szCs w:val="24"/>
          <w:lang w:eastAsia="de-DE"/>
        </w:rPr>
      </w:pPr>
      <w:r w:rsidRPr="000B472A">
        <w:rPr>
          <w:rFonts w:eastAsia="Times New Roman" w:cs="Arial"/>
          <w:sz w:val="24"/>
          <w:szCs w:val="24"/>
          <w:lang w:eastAsia="de-DE"/>
        </w:rPr>
        <w:t>enge Zusammenarbeit und Austausch mit  allen am Lernen beteiligten Personen</w:t>
      </w:r>
    </w:p>
    <w:p w:rsidR="0067551A" w:rsidRPr="000B472A" w:rsidRDefault="0067551A" w:rsidP="0067551A">
      <w:pPr>
        <w:numPr>
          <w:ilvl w:val="0"/>
          <w:numId w:val="3"/>
        </w:numPr>
        <w:spacing w:after="0" w:line="240" w:lineRule="auto"/>
        <w:ind w:left="714" w:hanging="357"/>
        <w:jc w:val="both"/>
        <w:textAlignment w:val="baseline"/>
        <w:rPr>
          <w:rFonts w:eastAsia="Times New Roman" w:cs="Arial"/>
          <w:sz w:val="24"/>
          <w:szCs w:val="24"/>
          <w:lang w:eastAsia="de-DE"/>
        </w:rPr>
      </w:pPr>
      <w:r w:rsidRPr="000B472A">
        <w:rPr>
          <w:rFonts w:eastAsia="Times New Roman" w:cs="Arial"/>
          <w:sz w:val="24"/>
          <w:szCs w:val="24"/>
          <w:lang w:eastAsia="de-DE"/>
        </w:rPr>
        <w:t>Teilnahme an schulischen Veranstaltungen, Förderkonferenzen, Elterngesprächen, I</w:t>
      </w:r>
      <w:r w:rsidRPr="000B472A">
        <w:rPr>
          <w:rFonts w:eastAsia="Times New Roman" w:cs="Arial"/>
          <w:sz w:val="24"/>
          <w:szCs w:val="24"/>
          <w:lang w:eastAsia="de-DE"/>
        </w:rPr>
        <w:t>n</w:t>
      </w:r>
      <w:r w:rsidRPr="000B472A">
        <w:rPr>
          <w:rFonts w:eastAsia="Times New Roman" w:cs="Arial"/>
          <w:sz w:val="24"/>
          <w:szCs w:val="24"/>
          <w:lang w:eastAsia="de-DE"/>
        </w:rPr>
        <w:t xml:space="preserve">formationsveranstaltungen, usw. </w:t>
      </w:r>
    </w:p>
    <w:p w:rsidR="0067551A" w:rsidRPr="000B472A" w:rsidRDefault="0067551A" w:rsidP="0067551A">
      <w:pPr>
        <w:numPr>
          <w:ilvl w:val="0"/>
          <w:numId w:val="3"/>
        </w:numPr>
        <w:spacing w:after="0" w:line="240" w:lineRule="auto"/>
        <w:ind w:left="714" w:hanging="357"/>
        <w:jc w:val="both"/>
        <w:textAlignment w:val="baseline"/>
        <w:rPr>
          <w:rFonts w:eastAsia="Times New Roman" w:cs="Arial"/>
          <w:sz w:val="24"/>
          <w:szCs w:val="24"/>
          <w:lang w:eastAsia="de-DE"/>
        </w:rPr>
      </w:pPr>
      <w:r w:rsidRPr="000B472A">
        <w:rPr>
          <w:rFonts w:eastAsia="Times New Roman" w:cs="Times New Roman"/>
          <w:sz w:val="24"/>
          <w:szCs w:val="24"/>
          <w:lang w:eastAsia="de-DE"/>
        </w:rPr>
        <w:t>Zusammenarbeit mit der Schulsozialarbeiterin</w:t>
      </w:r>
    </w:p>
    <w:p w:rsidR="0067551A" w:rsidRDefault="0067551A" w:rsidP="0067551A">
      <w:pPr>
        <w:spacing w:line="240" w:lineRule="auto"/>
        <w:jc w:val="both"/>
        <w:rPr>
          <w:b/>
          <w:sz w:val="28"/>
          <w:szCs w:val="28"/>
        </w:rPr>
      </w:pPr>
    </w:p>
    <w:p w:rsidR="0067551A" w:rsidRPr="0067551A" w:rsidRDefault="0067551A" w:rsidP="0067551A">
      <w:pPr>
        <w:spacing w:after="0" w:line="240" w:lineRule="auto"/>
        <w:rPr>
          <w:rFonts w:eastAsia="Times New Roman" w:cstheme="minorHAnsi"/>
          <w:color w:val="1F497D" w:themeColor="text2"/>
          <w:sz w:val="24"/>
          <w:szCs w:val="24"/>
          <w:lang w:eastAsia="de-DE"/>
        </w:rPr>
      </w:pPr>
    </w:p>
    <w:sectPr w:rsidR="0067551A" w:rsidRPr="0067551A" w:rsidSect="004F585E">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3EB" w:rsidRDefault="00F523EB" w:rsidP="00833EB3">
      <w:pPr>
        <w:spacing w:after="0" w:line="240" w:lineRule="auto"/>
      </w:pPr>
      <w:r>
        <w:separator/>
      </w:r>
    </w:p>
  </w:endnote>
  <w:endnote w:type="continuationSeparator" w:id="0">
    <w:p w:rsidR="00F523EB" w:rsidRDefault="00F523EB" w:rsidP="00833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462776"/>
      <w:docPartObj>
        <w:docPartGallery w:val="Page Numbers (Bottom of Page)"/>
        <w:docPartUnique/>
      </w:docPartObj>
    </w:sdtPr>
    <w:sdtContent>
      <w:p w:rsidR="00F81994" w:rsidRDefault="00F81994">
        <w:pPr>
          <w:pStyle w:val="Fuzeile"/>
          <w:jc w:val="center"/>
        </w:pPr>
        <w:r>
          <w:fldChar w:fldCharType="begin"/>
        </w:r>
        <w:r>
          <w:instrText>PAGE   \* MERGEFORMAT</w:instrText>
        </w:r>
        <w:r>
          <w:fldChar w:fldCharType="separate"/>
        </w:r>
        <w:r>
          <w:rPr>
            <w:noProof/>
          </w:rPr>
          <w:t>1</w:t>
        </w:r>
        <w:r>
          <w:fldChar w:fldCharType="end"/>
        </w:r>
      </w:p>
    </w:sdtContent>
  </w:sdt>
  <w:p w:rsidR="00F81994" w:rsidRDefault="00F819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3EB" w:rsidRDefault="00F523EB" w:rsidP="00833EB3">
      <w:pPr>
        <w:spacing w:after="0" w:line="240" w:lineRule="auto"/>
      </w:pPr>
      <w:r>
        <w:separator/>
      </w:r>
    </w:p>
  </w:footnote>
  <w:footnote w:type="continuationSeparator" w:id="0">
    <w:p w:rsidR="00F523EB" w:rsidRDefault="00F523EB" w:rsidP="00833E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8"/>
    <w:lvl w:ilvl="0">
      <w:start w:val="2"/>
      <w:numFmt w:val="decimal"/>
      <w:lvlText w:val="%1."/>
      <w:lvlJc w:val="left"/>
      <w:pPr>
        <w:tabs>
          <w:tab w:val="num" w:pos="720"/>
        </w:tabs>
        <w:ind w:left="720" w:hanging="360"/>
      </w:pPr>
      <w:rPr>
        <w:rFonts w:ascii="Arial" w:hAnsi="Arial" w:cs="Times New Roman"/>
      </w:rPr>
    </w:lvl>
    <w:lvl w:ilvl="1">
      <w:start w:val="1"/>
      <w:numFmt w:val="decimal"/>
      <w:lvlText w:val="%2."/>
      <w:lvlJc w:val="left"/>
      <w:pPr>
        <w:tabs>
          <w:tab w:val="num" w:pos="1080"/>
        </w:tabs>
        <w:ind w:left="1080" w:hanging="360"/>
      </w:pPr>
      <w:rPr>
        <w:rFonts w:ascii="Symbol" w:hAnsi="Symbol" w:cs="Symbol"/>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19"/>
    <w:lvl w:ilvl="0">
      <w:start w:val="5"/>
      <w:numFmt w:val="decimal"/>
      <w:lvlText w:val="%1."/>
      <w:lvlJc w:val="left"/>
      <w:pPr>
        <w:tabs>
          <w:tab w:val="num" w:pos="720"/>
        </w:tabs>
        <w:ind w:left="720" w:hanging="360"/>
      </w:pPr>
      <w:rPr>
        <w:rFonts w:ascii="Arial" w:hAnsi="Arial" w:cs="Aria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D74A98"/>
    <w:multiLevelType w:val="multilevel"/>
    <w:tmpl w:val="BBF6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C4E89"/>
    <w:multiLevelType w:val="multilevel"/>
    <w:tmpl w:val="5166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317AF5"/>
    <w:multiLevelType w:val="hybridMultilevel"/>
    <w:tmpl w:val="D1D20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80351AE"/>
    <w:multiLevelType w:val="hybridMultilevel"/>
    <w:tmpl w:val="D6A4DF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1EF377E0"/>
    <w:multiLevelType w:val="multilevel"/>
    <w:tmpl w:val="17C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CF73AC"/>
    <w:multiLevelType w:val="multilevel"/>
    <w:tmpl w:val="C594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F52480"/>
    <w:multiLevelType w:val="multilevel"/>
    <w:tmpl w:val="42620FC2"/>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0B6CF5"/>
    <w:multiLevelType w:val="multilevel"/>
    <w:tmpl w:val="8958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491A75"/>
    <w:multiLevelType w:val="multilevel"/>
    <w:tmpl w:val="7628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B3E63"/>
    <w:multiLevelType w:val="multilevel"/>
    <w:tmpl w:val="FEB2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E74D20"/>
    <w:multiLevelType w:val="hybridMultilevel"/>
    <w:tmpl w:val="0026F1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8472B75"/>
    <w:multiLevelType w:val="hybridMultilevel"/>
    <w:tmpl w:val="9BE4E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F183175"/>
    <w:multiLevelType w:val="multilevel"/>
    <w:tmpl w:val="3F4A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9F5198"/>
    <w:multiLevelType w:val="hybridMultilevel"/>
    <w:tmpl w:val="F9D86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0D90642"/>
    <w:multiLevelType w:val="multilevel"/>
    <w:tmpl w:val="9DC0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A0335"/>
    <w:multiLevelType w:val="hybridMultilevel"/>
    <w:tmpl w:val="0B924374"/>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4940609C"/>
    <w:multiLevelType w:val="multilevel"/>
    <w:tmpl w:val="FB64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F5090C"/>
    <w:multiLevelType w:val="hybridMultilevel"/>
    <w:tmpl w:val="0ACA67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BE13CA2"/>
    <w:multiLevelType w:val="hybridMultilevel"/>
    <w:tmpl w:val="A56E1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E3457FC"/>
    <w:multiLevelType w:val="multilevel"/>
    <w:tmpl w:val="2A7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1C192E"/>
    <w:multiLevelType w:val="multilevel"/>
    <w:tmpl w:val="605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3A4414"/>
    <w:multiLevelType w:val="multilevel"/>
    <w:tmpl w:val="FC16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725D7B"/>
    <w:multiLevelType w:val="multilevel"/>
    <w:tmpl w:val="14A6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9161F6"/>
    <w:multiLevelType w:val="multilevel"/>
    <w:tmpl w:val="CC22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623352"/>
    <w:multiLevelType w:val="hybridMultilevel"/>
    <w:tmpl w:val="31A88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BE730AE"/>
    <w:multiLevelType w:val="hybridMultilevel"/>
    <w:tmpl w:val="677EE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4"/>
  </w:num>
  <w:num w:numId="4">
    <w:abstractNumId w:val="15"/>
  </w:num>
  <w:num w:numId="5">
    <w:abstractNumId w:val="11"/>
  </w:num>
  <w:num w:numId="6">
    <w:abstractNumId w:val="25"/>
  </w:num>
  <w:num w:numId="7">
    <w:abstractNumId w:val="22"/>
  </w:num>
  <w:num w:numId="8">
    <w:abstractNumId w:val="17"/>
  </w:num>
  <w:num w:numId="9">
    <w:abstractNumId w:val="8"/>
  </w:num>
  <w:num w:numId="10">
    <w:abstractNumId w:val="3"/>
  </w:num>
  <w:num w:numId="11">
    <w:abstractNumId w:val="19"/>
  </w:num>
  <w:num w:numId="12">
    <w:abstractNumId w:val="10"/>
  </w:num>
  <w:num w:numId="13">
    <w:abstractNumId w:val="26"/>
  </w:num>
  <w:num w:numId="14">
    <w:abstractNumId w:val="7"/>
  </w:num>
  <w:num w:numId="15">
    <w:abstractNumId w:val="23"/>
  </w:num>
  <w:num w:numId="16">
    <w:abstractNumId w:val="24"/>
  </w:num>
  <w:num w:numId="17">
    <w:abstractNumId w:val="28"/>
  </w:num>
  <w:num w:numId="18">
    <w:abstractNumId w:val="21"/>
  </w:num>
  <w:num w:numId="19">
    <w:abstractNumId w:val="18"/>
  </w:num>
  <w:num w:numId="20">
    <w:abstractNumId w:val="14"/>
  </w:num>
  <w:num w:numId="21">
    <w:abstractNumId w:val="5"/>
  </w:num>
  <w:num w:numId="22">
    <w:abstractNumId w:val="27"/>
  </w:num>
  <w:num w:numId="23">
    <w:abstractNumId w:val="16"/>
  </w:num>
  <w:num w:numId="24">
    <w:abstractNumId w:val="0"/>
  </w:num>
  <w:num w:numId="25">
    <w:abstractNumId w:val="1"/>
  </w:num>
  <w:num w:numId="26">
    <w:abstractNumId w:val="2"/>
  </w:num>
  <w:num w:numId="27">
    <w:abstractNumId w:val="6"/>
  </w:num>
  <w:num w:numId="28">
    <w:abstractNumId w:val="20"/>
  </w:num>
  <w:num w:numId="2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642C1"/>
    <w:rsid w:val="000306AA"/>
    <w:rsid w:val="000A4543"/>
    <w:rsid w:val="000B472A"/>
    <w:rsid w:val="001A6912"/>
    <w:rsid w:val="001B48D6"/>
    <w:rsid w:val="002101E7"/>
    <w:rsid w:val="002162A2"/>
    <w:rsid w:val="00246C54"/>
    <w:rsid w:val="0029232D"/>
    <w:rsid w:val="00293E9E"/>
    <w:rsid w:val="002B48F9"/>
    <w:rsid w:val="003F39D8"/>
    <w:rsid w:val="0042236F"/>
    <w:rsid w:val="00446510"/>
    <w:rsid w:val="0046697C"/>
    <w:rsid w:val="004F585E"/>
    <w:rsid w:val="00547682"/>
    <w:rsid w:val="00554308"/>
    <w:rsid w:val="00567392"/>
    <w:rsid w:val="00567966"/>
    <w:rsid w:val="005806D8"/>
    <w:rsid w:val="005A407F"/>
    <w:rsid w:val="005F713B"/>
    <w:rsid w:val="006351E4"/>
    <w:rsid w:val="006476F1"/>
    <w:rsid w:val="0067551A"/>
    <w:rsid w:val="006A3DB1"/>
    <w:rsid w:val="006B6413"/>
    <w:rsid w:val="00724F8B"/>
    <w:rsid w:val="007642C1"/>
    <w:rsid w:val="00766E60"/>
    <w:rsid w:val="007733E0"/>
    <w:rsid w:val="00833EB3"/>
    <w:rsid w:val="008A31BC"/>
    <w:rsid w:val="008C18EF"/>
    <w:rsid w:val="008E78D9"/>
    <w:rsid w:val="00923DFC"/>
    <w:rsid w:val="009C000B"/>
    <w:rsid w:val="009C7101"/>
    <w:rsid w:val="009C7382"/>
    <w:rsid w:val="00A24F07"/>
    <w:rsid w:val="00A769BE"/>
    <w:rsid w:val="00AA5BFF"/>
    <w:rsid w:val="00AD55FB"/>
    <w:rsid w:val="00B4185C"/>
    <w:rsid w:val="00BF1D02"/>
    <w:rsid w:val="00C352DD"/>
    <w:rsid w:val="00C75C03"/>
    <w:rsid w:val="00C82EFF"/>
    <w:rsid w:val="00CE0E53"/>
    <w:rsid w:val="00D051E9"/>
    <w:rsid w:val="00D46A60"/>
    <w:rsid w:val="00D947AE"/>
    <w:rsid w:val="00DB7C4C"/>
    <w:rsid w:val="00DE6E99"/>
    <w:rsid w:val="00E12C52"/>
    <w:rsid w:val="00E72B84"/>
    <w:rsid w:val="00EA51B4"/>
    <w:rsid w:val="00EC09B0"/>
    <w:rsid w:val="00EC17A4"/>
    <w:rsid w:val="00EE2D12"/>
    <w:rsid w:val="00F523EB"/>
    <w:rsid w:val="00F819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585E"/>
  </w:style>
  <w:style w:type="paragraph" w:styleId="berschrift1">
    <w:name w:val="heading 1"/>
    <w:basedOn w:val="Standard"/>
    <w:link w:val="berschrift1Zchn"/>
    <w:uiPriority w:val="9"/>
    <w:qFormat/>
    <w:rsid w:val="002162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162A2"/>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7642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uiPriority w:val="99"/>
    <w:rsid w:val="002162A2"/>
    <w:rPr>
      <w:color w:val="0000FF"/>
      <w:u w:val="single"/>
    </w:rPr>
  </w:style>
  <w:style w:type="character" w:styleId="Fett">
    <w:name w:val="Strong"/>
    <w:qFormat/>
    <w:rsid w:val="002162A2"/>
    <w:rPr>
      <w:b/>
      <w:bCs/>
    </w:rPr>
  </w:style>
  <w:style w:type="paragraph" w:styleId="Textkrper">
    <w:name w:val="Body Text"/>
    <w:basedOn w:val="Standard"/>
    <w:link w:val="TextkrperZchn"/>
    <w:rsid w:val="002162A2"/>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krperZchn">
    <w:name w:val="Textkörper Zchn"/>
    <w:basedOn w:val="Absatz-Standardschriftart"/>
    <w:link w:val="Textkrper"/>
    <w:rsid w:val="002162A2"/>
    <w:rPr>
      <w:rFonts w:ascii="Times New Roman" w:eastAsia="SimSun" w:hAnsi="Times New Roman" w:cs="Mangal"/>
      <w:kern w:val="1"/>
      <w:sz w:val="24"/>
      <w:szCs w:val="24"/>
      <w:lang w:eastAsia="hi-IN" w:bidi="hi-IN"/>
    </w:rPr>
  </w:style>
  <w:style w:type="paragraph" w:styleId="Sprechblasentext">
    <w:name w:val="Balloon Text"/>
    <w:basedOn w:val="Standard"/>
    <w:link w:val="SprechblasentextZchn"/>
    <w:uiPriority w:val="99"/>
    <w:semiHidden/>
    <w:unhideWhenUsed/>
    <w:rsid w:val="002162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62A2"/>
    <w:rPr>
      <w:rFonts w:ascii="Tahoma" w:hAnsi="Tahoma" w:cs="Tahoma"/>
      <w:sz w:val="16"/>
      <w:szCs w:val="16"/>
    </w:rPr>
  </w:style>
  <w:style w:type="paragraph" w:styleId="Listenabsatz">
    <w:name w:val="List Paragraph"/>
    <w:basedOn w:val="Standard"/>
    <w:uiPriority w:val="34"/>
    <w:qFormat/>
    <w:rsid w:val="00EC17A4"/>
    <w:pPr>
      <w:ind w:left="720"/>
      <w:contextualSpacing/>
    </w:pPr>
  </w:style>
  <w:style w:type="paragraph" w:customStyle="1" w:styleId="StandardWeb1">
    <w:name w:val="Standard (Web)1"/>
    <w:basedOn w:val="Standard"/>
    <w:rsid w:val="006476F1"/>
    <w:pPr>
      <w:widowControl w:val="0"/>
      <w:suppressAutoHyphens/>
      <w:overflowPunct w:val="0"/>
      <w:autoSpaceDE w:val="0"/>
      <w:spacing w:before="100" w:after="100" w:line="240" w:lineRule="auto"/>
      <w:textAlignment w:val="baseline"/>
    </w:pPr>
    <w:rPr>
      <w:rFonts w:ascii="Times New Roman" w:eastAsia="Times New Roman" w:hAnsi="Times New Roman" w:cs="Times New Roman"/>
      <w:sz w:val="24"/>
      <w:szCs w:val="20"/>
      <w:lang w:eastAsia="ar-SA"/>
    </w:rPr>
  </w:style>
  <w:style w:type="table" w:styleId="Tabellenraster">
    <w:name w:val="Table Grid"/>
    <w:basedOn w:val="NormaleTabelle"/>
    <w:rsid w:val="006476F1"/>
    <w:rPr>
      <w:rFonts w:ascii="Calibri" w:eastAsia="Times New Roman" w:hAnsi="Calibri" w:cs="Calibri"/>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833EB3"/>
    <w:pPr>
      <w:spacing w:after="0" w:line="240" w:lineRule="auto"/>
    </w:pPr>
    <w:rPr>
      <w:rFonts w:ascii="Cambria" w:eastAsia="MS Mincho" w:hAnsi="Cambria" w:cs="Times New Roman"/>
      <w:sz w:val="24"/>
      <w:szCs w:val="24"/>
      <w:lang w:eastAsia="de-DE"/>
    </w:rPr>
  </w:style>
  <w:style w:type="character" w:customStyle="1" w:styleId="FunotentextZchn">
    <w:name w:val="Fußnotentext Zchn"/>
    <w:basedOn w:val="Absatz-Standardschriftart"/>
    <w:link w:val="Funotentext"/>
    <w:uiPriority w:val="99"/>
    <w:rsid w:val="00833EB3"/>
    <w:rPr>
      <w:rFonts w:ascii="Cambria" w:eastAsia="MS Mincho" w:hAnsi="Cambria" w:cs="Times New Roman"/>
      <w:sz w:val="24"/>
      <w:szCs w:val="24"/>
      <w:lang w:eastAsia="de-DE"/>
    </w:rPr>
  </w:style>
  <w:style w:type="character" w:styleId="Funotenzeichen">
    <w:name w:val="footnote reference"/>
    <w:uiPriority w:val="99"/>
    <w:unhideWhenUsed/>
    <w:rsid w:val="00833EB3"/>
    <w:rPr>
      <w:vertAlign w:val="superscript"/>
    </w:rPr>
  </w:style>
  <w:style w:type="paragraph" w:styleId="Kopfzeile">
    <w:name w:val="header"/>
    <w:basedOn w:val="Standard"/>
    <w:link w:val="KopfzeileZchn"/>
    <w:uiPriority w:val="99"/>
    <w:unhideWhenUsed/>
    <w:rsid w:val="00F819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1994"/>
  </w:style>
  <w:style w:type="paragraph" w:styleId="Fuzeile">
    <w:name w:val="footer"/>
    <w:basedOn w:val="Standard"/>
    <w:link w:val="FuzeileZchn"/>
    <w:uiPriority w:val="99"/>
    <w:unhideWhenUsed/>
    <w:rsid w:val="00F819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19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9502">
      <w:bodyDiv w:val="1"/>
      <w:marLeft w:val="0"/>
      <w:marRight w:val="0"/>
      <w:marTop w:val="0"/>
      <w:marBottom w:val="0"/>
      <w:divBdr>
        <w:top w:val="none" w:sz="0" w:space="0" w:color="auto"/>
        <w:left w:val="none" w:sz="0" w:space="0" w:color="auto"/>
        <w:bottom w:val="none" w:sz="0" w:space="0" w:color="auto"/>
        <w:right w:val="none" w:sz="0" w:space="0" w:color="auto"/>
      </w:divBdr>
      <w:divsChild>
        <w:div w:id="445735529">
          <w:marLeft w:val="0"/>
          <w:marRight w:val="0"/>
          <w:marTop w:val="0"/>
          <w:marBottom w:val="0"/>
          <w:divBdr>
            <w:top w:val="none" w:sz="0" w:space="0" w:color="auto"/>
            <w:left w:val="none" w:sz="0" w:space="0" w:color="auto"/>
            <w:bottom w:val="none" w:sz="0" w:space="0" w:color="auto"/>
            <w:right w:val="none" w:sz="0" w:space="0" w:color="auto"/>
          </w:divBdr>
        </w:div>
        <w:div w:id="2083723033">
          <w:marLeft w:val="6120"/>
          <w:marRight w:val="23"/>
          <w:marTop w:val="0"/>
          <w:marBottom w:val="0"/>
          <w:divBdr>
            <w:top w:val="none" w:sz="0" w:space="0" w:color="auto"/>
            <w:left w:val="none" w:sz="0" w:space="0" w:color="auto"/>
            <w:bottom w:val="none" w:sz="0" w:space="0" w:color="auto"/>
            <w:right w:val="none" w:sz="0" w:space="0" w:color="auto"/>
          </w:divBdr>
        </w:div>
        <w:div w:id="464354289">
          <w:marLeft w:val="6120"/>
          <w:marRight w:val="23"/>
          <w:marTop w:val="0"/>
          <w:marBottom w:val="0"/>
          <w:divBdr>
            <w:top w:val="none" w:sz="0" w:space="0" w:color="auto"/>
            <w:left w:val="none" w:sz="0" w:space="0" w:color="auto"/>
            <w:bottom w:val="none" w:sz="0" w:space="0" w:color="auto"/>
            <w:right w:val="none" w:sz="0" w:space="0" w:color="auto"/>
          </w:divBdr>
        </w:div>
        <w:div w:id="1903979096">
          <w:marLeft w:val="6120"/>
          <w:marRight w:val="23"/>
          <w:marTop w:val="0"/>
          <w:marBottom w:val="0"/>
          <w:divBdr>
            <w:top w:val="none" w:sz="0" w:space="0" w:color="auto"/>
            <w:left w:val="none" w:sz="0" w:space="0" w:color="auto"/>
            <w:bottom w:val="none" w:sz="0" w:space="0" w:color="auto"/>
            <w:right w:val="none" w:sz="0" w:space="0" w:color="auto"/>
          </w:divBdr>
        </w:div>
        <w:div w:id="1652060579">
          <w:marLeft w:val="0"/>
          <w:marRight w:val="0"/>
          <w:marTop w:val="0"/>
          <w:marBottom w:val="0"/>
          <w:divBdr>
            <w:top w:val="none" w:sz="0" w:space="0" w:color="auto"/>
            <w:left w:val="none" w:sz="0" w:space="0" w:color="auto"/>
            <w:bottom w:val="none" w:sz="0" w:space="0" w:color="auto"/>
            <w:right w:val="none" w:sz="0" w:space="0" w:color="auto"/>
          </w:divBdr>
        </w:div>
        <w:div w:id="355815187">
          <w:marLeft w:val="0"/>
          <w:marRight w:val="0"/>
          <w:marTop w:val="0"/>
          <w:marBottom w:val="0"/>
          <w:divBdr>
            <w:top w:val="none" w:sz="0" w:space="0" w:color="auto"/>
            <w:left w:val="none" w:sz="0" w:space="0" w:color="auto"/>
            <w:bottom w:val="none" w:sz="0" w:space="0" w:color="auto"/>
            <w:right w:val="none" w:sz="0" w:space="0" w:color="auto"/>
          </w:divBdr>
        </w:div>
        <w:div w:id="964845650">
          <w:marLeft w:val="0"/>
          <w:marRight w:val="23"/>
          <w:marTop w:val="0"/>
          <w:marBottom w:val="0"/>
          <w:divBdr>
            <w:top w:val="none" w:sz="0" w:space="0" w:color="auto"/>
            <w:left w:val="none" w:sz="0" w:space="0" w:color="auto"/>
            <w:bottom w:val="none" w:sz="0" w:space="0" w:color="auto"/>
            <w:right w:val="none" w:sz="0" w:space="0" w:color="auto"/>
          </w:divBdr>
        </w:div>
        <w:div w:id="1034843126">
          <w:marLeft w:val="0"/>
          <w:marRight w:val="23"/>
          <w:marTop w:val="0"/>
          <w:marBottom w:val="0"/>
          <w:divBdr>
            <w:top w:val="none" w:sz="0" w:space="0" w:color="auto"/>
            <w:left w:val="none" w:sz="0" w:space="0" w:color="auto"/>
            <w:bottom w:val="none" w:sz="0" w:space="0" w:color="auto"/>
            <w:right w:val="none" w:sz="0" w:space="0" w:color="auto"/>
          </w:divBdr>
        </w:div>
        <w:div w:id="1350989713">
          <w:marLeft w:val="-117"/>
          <w:marRight w:val="0"/>
          <w:marTop w:val="0"/>
          <w:marBottom w:val="0"/>
          <w:divBdr>
            <w:top w:val="none" w:sz="0" w:space="0" w:color="auto"/>
            <w:left w:val="none" w:sz="0" w:space="0" w:color="auto"/>
            <w:bottom w:val="none" w:sz="0" w:space="0" w:color="auto"/>
            <w:right w:val="none" w:sz="0" w:space="0" w:color="auto"/>
          </w:divBdr>
        </w:div>
        <w:div w:id="340359381">
          <w:marLeft w:val="0"/>
          <w:marRight w:val="0"/>
          <w:marTop w:val="0"/>
          <w:marBottom w:val="0"/>
          <w:divBdr>
            <w:top w:val="none" w:sz="0" w:space="0" w:color="auto"/>
            <w:left w:val="none" w:sz="0" w:space="0" w:color="auto"/>
            <w:bottom w:val="none" w:sz="0" w:space="0" w:color="auto"/>
            <w:right w:val="none" w:sz="0" w:space="0" w:color="auto"/>
          </w:divBdr>
        </w:div>
        <w:div w:id="510722140">
          <w:marLeft w:val="0"/>
          <w:marRight w:val="0"/>
          <w:marTop w:val="0"/>
          <w:marBottom w:val="0"/>
          <w:divBdr>
            <w:top w:val="none" w:sz="0" w:space="0" w:color="auto"/>
            <w:left w:val="none" w:sz="0" w:space="0" w:color="auto"/>
            <w:bottom w:val="none" w:sz="0" w:space="0" w:color="auto"/>
            <w:right w:val="none" w:sz="0" w:space="0" w:color="auto"/>
          </w:divBdr>
        </w:div>
        <w:div w:id="1575551273">
          <w:marLeft w:val="708"/>
          <w:marRight w:val="0"/>
          <w:marTop w:val="0"/>
          <w:marBottom w:val="0"/>
          <w:divBdr>
            <w:top w:val="none" w:sz="0" w:space="0" w:color="auto"/>
            <w:left w:val="none" w:sz="0" w:space="0" w:color="auto"/>
            <w:bottom w:val="none" w:sz="0" w:space="0" w:color="auto"/>
            <w:right w:val="none" w:sz="0" w:space="0" w:color="auto"/>
          </w:divBdr>
        </w:div>
        <w:div w:id="253636549">
          <w:marLeft w:val="708"/>
          <w:marRight w:val="0"/>
          <w:marTop w:val="0"/>
          <w:marBottom w:val="0"/>
          <w:divBdr>
            <w:top w:val="none" w:sz="0" w:space="0" w:color="auto"/>
            <w:left w:val="none" w:sz="0" w:space="0" w:color="auto"/>
            <w:bottom w:val="none" w:sz="0" w:space="0" w:color="auto"/>
            <w:right w:val="none" w:sz="0" w:space="0" w:color="auto"/>
          </w:divBdr>
        </w:div>
        <w:div w:id="508640066">
          <w:marLeft w:val="0"/>
          <w:marRight w:val="0"/>
          <w:marTop w:val="0"/>
          <w:marBottom w:val="0"/>
          <w:divBdr>
            <w:top w:val="none" w:sz="0" w:space="0" w:color="auto"/>
            <w:left w:val="none" w:sz="0" w:space="0" w:color="auto"/>
            <w:bottom w:val="none" w:sz="0" w:space="0" w:color="auto"/>
            <w:right w:val="none" w:sz="0" w:space="0" w:color="auto"/>
          </w:divBdr>
        </w:div>
        <w:div w:id="1767339279">
          <w:marLeft w:val="0"/>
          <w:marRight w:val="0"/>
          <w:marTop w:val="0"/>
          <w:marBottom w:val="0"/>
          <w:divBdr>
            <w:top w:val="none" w:sz="0" w:space="0" w:color="auto"/>
            <w:left w:val="none" w:sz="0" w:space="0" w:color="auto"/>
            <w:bottom w:val="none" w:sz="0" w:space="0" w:color="auto"/>
            <w:right w:val="none" w:sz="0" w:space="0" w:color="auto"/>
          </w:divBdr>
        </w:div>
        <w:div w:id="1883784673">
          <w:marLeft w:val="0"/>
          <w:marRight w:val="0"/>
          <w:marTop w:val="0"/>
          <w:marBottom w:val="0"/>
          <w:divBdr>
            <w:top w:val="none" w:sz="0" w:space="0" w:color="auto"/>
            <w:left w:val="none" w:sz="0" w:space="0" w:color="auto"/>
            <w:bottom w:val="none" w:sz="0" w:space="0" w:color="auto"/>
            <w:right w:val="none" w:sz="0" w:space="0" w:color="auto"/>
          </w:divBdr>
        </w:div>
        <w:div w:id="1917519792">
          <w:marLeft w:val="0"/>
          <w:marRight w:val="0"/>
          <w:marTop w:val="0"/>
          <w:marBottom w:val="0"/>
          <w:divBdr>
            <w:top w:val="none" w:sz="0" w:space="0" w:color="auto"/>
            <w:left w:val="none" w:sz="0" w:space="0" w:color="auto"/>
            <w:bottom w:val="none" w:sz="0" w:space="0" w:color="auto"/>
            <w:right w:val="none" w:sz="0" w:space="0" w:color="auto"/>
          </w:divBdr>
        </w:div>
        <w:div w:id="1681813567">
          <w:marLeft w:val="0"/>
          <w:marRight w:val="0"/>
          <w:marTop w:val="0"/>
          <w:marBottom w:val="0"/>
          <w:divBdr>
            <w:top w:val="none" w:sz="0" w:space="0" w:color="auto"/>
            <w:left w:val="none" w:sz="0" w:space="0" w:color="auto"/>
            <w:bottom w:val="none" w:sz="0" w:space="0" w:color="auto"/>
            <w:right w:val="none" w:sz="0" w:space="0" w:color="auto"/>
          </w:divBdr>
        </w:div>
        <w:div w:id="1022708380">
          <w:marLeft w:val="0"/>
          <w:marRight w:val="0"/>
          <w:marTop w:val="0"/>
          <w:marBottom w:val="0"/>
          <w:divBdr>
            <w:top w:val="none" w:sz="0" w:space="0" w:color="auto"/>
            <w:left w:val="none" w:sz="0" w:space="0" w:color="auto"/>
            <w:bottom w:val="none" w:sz="0" w:space="0" w:color="auto"/>
            <w:right w:val="none" w:sz="0" w:space="0" w:color="auto"/>
          </w:divBdr>
        </w:div>
        <w:div w:id="1491173287">
          <w:marLeft w:val="0"/>
          <w:marRight w:val="0"/>
          <w:marTop w:val="0"/>
          <w:marBottom w:val="0"/>
          <w:divBdr>
            <w:top w:val="none" w:sz="0" w:space="0" w:color="auto"/>
            <w:left w:val="none" w:sz="0" w:space="0" w:color="auto"/>
            <w:bottom w:val="none" w:sz="0" w:space="0" w:color="auto"/>
            <w:right w:val="none" w:sz="0" w:space="0" w:color="auto"/>
          </w:divBdr>
        </w:div>
        <w:div w:id="1374038725">
          <w:marLeft w:val="0"/>
          <w:marRight w:val="0"/>
          <w:marTop w:val="0"/>
          <w:marBottom w:val="0"/>
          <w:divBdr>
            <w:top w:val="none" w:sz="0" w:space="0" w:color="auto"/>
            <w:left w:val="none" w:sz="0" w:space="0" w:color="auto"/>
            <w:bottom w:val="none" w:sz="0" w:space="0" w:color="auto"/>
            <w:right w:val="none" w:sz="0" w:space="0" w:color="auto"/>
          </w:divBdr>
        </w:div>
        <w:div w:id="1518231042">
          <w:marLeft w:val="0"/>
          <w:marRight w:val="0"/>
          <w:marTop w:val="0"/>
          <w:marBottom w:val="0"/>
          <w:divBdr>
            <w:top w:val="none" w:sz="0" w:space="0" w:color="auto"/>
            <w:left w:val="none" w:sz="0" w:space="0" w:color="auto"/>
            <w:bottom w:val="none" w:sz="0" w:space="0" w:color="auto"/>
            <w:right w:val="none" w:sz="0" w:space="0" w:color="auto"/>
          </w:divBdr>
        </w:div>
        <w:div w:id="672143245">
          <w:marLeft w:val="0"/>
          <w:marRight w:val="0"/>
          <w:marTop w:val="0"/>
          <w:marBottom w:val="0"/>
          <w:divBdr>
            <w:top w:val="none" w:sz="0" w:space="0" w:color="auto"/>
            <w:left w:val="none" w:sz="0" w:space="0" w:color="auto"/>
            <w:bottom w:val="none" w:sz="0" w:space="0" w:color="auto"/>
            <w:right w:val="none" w:sz="0" w:space="0" w:color="auto"/>
          </w:divBdr>
        </w:div>
        <w:div w:id="135996434">
          <w:marLeft w:val="0"/>
          <w:marRight w:val="0"/>
          <w:marTop w:val="0"/>
          <w:marBottom w:val="0"/>
          <w:divBdr>
            <w:top w:val="none" w:sz="0" w:space="0" w:color="auto"/>
            <w:left w:val="none" w:sz="0" w:space="0" w:color="auto"/>
            <w:bottom w:val="none" w:sz="0" w:space="0" w:color="auto"/>
            <w:right w:val="none" w:sz="0" w:space="0" w:color="auto"/>
          </w:divBdr>
        </w:div>
        <w:div w:id="1201824176">
          <w:marLeft w:val="0"/>
          <w:marRight w:val="0"/>
          <w:marTop w:val="0"/>
          <w:marBottom w:val="0"/>
          <w:divBdr>
            <w:top w:val="none" w:sz="0" w:space="0" w:color="auto"/>
            <w:left w:val="none" w:sz="0" w:space="0" w:color="auto"/>
            <w:bottom w:val="none" w:sz="0" w:space="0" w:color="auto"/>
            <w:right w:val="none" w:sz="0" w:space="0" w:color="auto"/>
          </w:divBdr>
        </w:div>
        <w:div w:id="843979651">
          <w:marLeft w:val="0"/>
          <w:marRight w:val="0"/>
          <w:marTop w:val="0"/>
          <w:marBottom w:val="0"/>
          <w:divBdr>
            <w:top w:val="none" w:sz="0" w:space="0" w:color="auto"/>
            <w:left w:val="none" w:sz="0" w:space="0" w:color="auto"/>
            <w:bottom w:val="none" w:sz="0" w:space="0" w:color="auto"/>
            <w:right w:val="none" w:sz="0" w:space="0" w:color="auto"/>
          </w:divBdr>
        </w:div>
        <w:div w:id="1921714831">
          <w:marLeft w:val="0"/>
          <w:marRight w:val="0"/>
          <w:marTop w:val="0"/>
          <w:marBottom w:val="0"/>
          <w:divBdr>
            <w:top w:val="none" w:sz="0" w:space="0" w:color="auto"/>
            <w:left w:val="none" w:sz="0" w:space="0" w:color="auto"/>
            <w:bottom w:val="none" w:sz="0" w:space="0" w:color="auto"/>
            <w:right w:val="none" w:sz="0" w:space="0" w:color="auto"/>
          </w:divBdr>
        </w:div>
        <w:div w:id="594440235">
          <w:marLeft w:val="0"/>
          <w:marRight w:val="0"/>
          <w:marTop w:val="0"/>
          <w:marBottom w:val="0"/>
          <w:divBdr>
            <w:top w:val="none" w:sz="0" w:space="0" w:color="auto"/>
            <w:left w:val="none" w:sz="0" w:space="0" w:color="auto"/>
            <w:bottom w:val="none" w:sz="0" w:space="0" w:color="auto"/>
            <w:right w:val="none" w:sz="0" w:space="0" w:color="auto"/>
          </w:divBdr>
        </w:div>
        <w:div w:id="1375108963">
          <w:marLeft w:val="0"/>
          <w:marRight w:val="0"/>
          <w:marTop w:val="0"/>
          <w:marBottom w:val="0"/>
          <w:divBdr>
            <w:top w:val="none" w:sz="0" w:space="0" w:color="auto"/>
            <w:left w:val="none" w:sz="0" w:space="0" w:color="auto"/>
            <w:bottom w:val="none" w:sz="0" w:space="0" w:color="auto"/>
            <w:right w:val="none" w:sz="0" w:space="0" w:color="auto"/>
          </w:divBdr>
        </w:div>
        <w:div w:id="348876222">
          <w:marLeft w:val="0"/>
          <w:marRight w:val="0"/>
          <w:marTop w:val="0"/>
          <w:marBottom w:val="0"/>
          <w:divBdr>
            <w:top w:val="none" w:sz="0" w:space="0" w:color="auto"/>
            <w:left w:val="none" w:sz="0" w:space="0" w:color="auto"/>
            <w:bottom w:val="none" w:sz="0" w:space="0" w:color="auto"/>
            <w:right w:val="none" w:sz="0" w:space="0" w:color="auto"/>
          </w:divBdr>
        </w:div>
        <w:div w:id="719280544">
          <w:marLeft w:val="0"/>
          <w:marRight w:val="0"/>
          <w:marTop w:val="0"/>
          <w:marBottom w:val="0"/>
          <w:divBdr>
            <w:top w:val="none" w:sz="0" w:space="0" w:color="auto"/>
            <w:left w:val="none" w:sz="0" w:space="0" w:color="auto"/>
            <w:bottom w:val="none" w:sz="0" w:space="0" w:color="auto"/>
            <w:right w:val="none" w:sz="0" w:space="0" w:color="auto"/>
          </w:divBdr>
        </w:div>
        <w:div w:id="2044867685">
          <w:marLeft w:val="0"/>
          <w:marRight w:val="0"/>
          <w:marTop w:val="0"/>
          <w:marBottom w:val="0"/>
          <w:divBdr>
            <w:top w:val="none" w:sz="0" w:space="0" w:color="auto"/>
            <w:left w:val="none" w:sz="0" w:space="0" w:color="auto"/>
            <w:bottom w:val="none" w:sz="0" w:space="0" w:color="auto"/>
            <w:right w:val="none" w:sz="0" w:space="0" w:color="auto"/>
          </w:divBdr>
        </w:div>
        <w:div w:id="469830422">
          <w:marLeft w:val="0"/>
          <w:marRight w:val="0"/>
          <w:marTop w:val="0"/>
          <w:marBottom w:val="0"/>
          <w:divBdr>
            <w:top w:val="none" w:sz="0" w:space="0" w:color="auto"/>
            <w:left w:val="none" w:sz="0" w:space="0" w:color="auto"/>
            <w:bottom w:val="none" w:sz="0" w:space="0" w:color="auto"/>
            <w:right w:val="none" w:sz="0" w:space="0" w:color="auto"/>
          </w:divBdr>
        </w:div>
        <w:div w:id="1721595186">
          <w:marLeft w:val="0"/>
          <w:marRight w:val="0"/>
          <w:marTop w:val="0"/>
          <w:marBottom w:val="0"/>
          <w:divBdr>
            <w:top w:val="none" w:sz="0" w:space="0" w:color="auto"/>
            <w:left w:val="none" w:sz="0" w:space="0" w:color="auto"/>
            <w:bottom w:val="none" w:sz="0" w:space="0" w:color="auto"/>
            <w:right w:val="none" w:sz="0" w:space="0" w:color="auto"/>
          </w:divBdr>
        </w:div>
        <w:div w:id="766852134">
          <w:marLeft w:val="0"/>
          <w:marRight w:val="0"/>
          <w:marTop w:val="0"/>
          <w:marBottom w:val="0"/>
          <w:divBdr>
            <w:top w:val="none" w:sz="0" w:space="0" w:color="auto"/>
            <w:left w:val="none" w:sz="0" w:space="0" w:color="auto"/>
            <w:bottom w:val="none" w:sz="0" w:space="0" w:color="auto"/>
            <w:right w:val="none" w:sz="0" w:space="0" w:color="auto"/>
          </w:divBdr>
        </w:div>
        <w:div w:id="308487225">
          <w:marLeft w:val="0"/>
          <w:marRight w:val="0"/>
          <w:marTop w:val="0"/>
          <w:marBottom w:val="0"/>
          <w:divBdr>
            <w:top w:val="none" w:sz="0" w:space="0" w:color="auto"/>
            <w:left w:val="none" w:sz="0" w:space="0" w:color="auto"/>
            <w:bottom w:val="none" w:sz="0" w:space="0" w:color="auto"/>
            <w:right w:val="none" w:sz="0" w:space="0" w:color="auto"/>
          </w:divBdr>
        </w:div>
        <w:div w:id="893127526">
          <w:marLeft w:val="0"/>
          <w:marRight w:val="0"/>
          <w:marTop w:val="0"/>
          <w:marBottom w:val="0"/>
          <w:divBdr>
            <w:top w:val="none" w:sz="0" w:space="0" w:color="auto"/>
            <w:left w:val="none" w:sz="0" w:space="0" w:color="auto"/>
            <w:bottom w:val="none" w:sz="0" w:space="0" w:color="auto"/>
            <w:right w:val="none" w:sz="0" w:space="0" w:color="auto"/>
          </w:divBdr>
        </w:div>
        <w:div w:id="1476726954">
          <w:marLeft w:val="0"/>
          <w:marRight w:val="0"/>
          <w:marTop w:val="0"/>
          <w:marBottom w:val="0"/>
          <w:divBdr>
            <w:top w:val="none" w:sz="0" w:space="0" w:color="auto"/>
            <w:left w:val="none" w:sz="0" w:space="0" w:color="auto"/>
            <w:bottom w:val="none" w:sz="0" w:space="0" w:color="auto"/>
            <w:right w:val="none" w:sz="0" w:space="0" w:color="auto"/>
          </w:divBdr>
        </w:div>
        <w:div w:id="1422415007">
          <w:marLeft w:val="0"/>
          <w:marRight w:val="0"/>
          <w:marTop w:val="0"/>
          <w:marBottom w:val="0"/>
          <w:divBdr>
            <w:top w:val="none" w:sz="0" w:space="0" w:color="auto"/>
            <w:left w:val="none" w:sz="0" w:space="0" w:color="auto"/>
            <w:bottom w:val="none" w:sz="0" w:space="0" w:color="auto"/>
            <w:right w:val="none" w:sz="0" w:space="0" w:color="auto"/>
          </w:divBdr>
        </w:div>
        <w:div w:id="1769229538">
          <w:marLeft w:val="0"/>
          <w:marRight w:val="0"/>
          <w:marTop w:val="0"/>
          <w:marBottom w:val="0"/>
          <w:divBdr>
            <w:top w:val="none" w:sz="0" w:space="0" w:color="auto"/>
            <w:left w:val="none" w:sz="0" w:space="0" w:color="auto"/>
            <w:bottom w:val="none" w:sz="0" w:space="0" w:color="auto"/>
            <w:right w:val="none" w:sz="0" w:space="0" w:color="auto"/>
          </w:divBdr>
        </w:div>
        <w:div w:id="388236829">
          <w:marLeft w:val="0"/>
          <w:marRight w:val="0"/>
          <w:marTop w:val="0"/>
          <w:marBottom w:val="0"/>
          <w:divBdr>
            <w:top w:val="none" w:sz="0" w:space="0" w:color="auto"/>
            <w:left w:val="none" w:sz="0" w:space="0" w:color="auto"/>
            <w:bottom w:val="none" w:sz="0" w:space="0" w:color="auto"/>
            <w:right w:val="none" w:sz="0" w:space="0" w:color="auto"/>
          </w:divBdr>
        </w:div>
        <w:div w:id="416948454">
          <w:marLeft w:val="0"/>
          <w:marRight w:val="0"/>
          <w:marTop w:val="0"/>
          <w:marBottom w:val="0"/>
          <w:divBdr>
            <w:top w:val="none" w:sz="0" w:space="0" w:color="auto"/>
            <w:left w:val="none" w:sz="0" w:space="0" w:color="auto"/>
            <w:bottom w:val="none" w:sz="0" w:space="0" w:color="auto"/>
            <w:right w:val="none" w:sz="0" w:space="0" w:color="auto"/>
          </w:divBdr>
        </w:div>
        <w:div w:id="690885642">
          <w:marLeft w:val="0"/>
          <w:marRight w:val="0"/>
          <w:marTop w:val="0"/>
          <w:marBottom w:val="0"/>
          <w:divBdr>
            <w:top w:val="none" w:sz="0" w:space="0" w:color="auto"/>
            <w:left w:val="none" w:sz="0" w:space="0" w:color="auto"/>
            <w:bottom w:val="none" w:sz="0" w:space="0" w:color="auto"/>
            <w:right w:val="none" w:sz="0" w:space="0" w:color="auto"/>
          </w:divBdr>
        </w:div>
        <w:div w:id="1226528391">
          <w:marLeft w:val="0"/>
          <w:marRight w:val="0"/>
          <w:marTop w:val="0"/>
          <w:marBottom w:val="0"/>
          <w:divBdr>
            <w:top w:val="none" w:sz="0" w:space="0" w:color="auto"/>
            <w:left w:val="none" w:sz="0" w:space="0" w:color="auto"/>
            <w:bottom w:val="none" w:sz="0" w:space="0" w:color="auto"/>
            <w:right w:val="none" w:sz="0" w:space="0" w:color="auto"/>
          </w:divBdr>
        </w:div>
        <w:div w:id="315454839">
          <w:marLeft w:val="0"/>
          <w:marRight w:val="0"/>
          <w:marTop w:val="0"/>
          <w:marBottom w:val="0"/>
          <w:divBdr>
            <w:top w:val="none" w:sz="0" w:space="0" w:color="auto"/>
            <w:left w:val="none" w:sz="0" w:space="0" w:color="auto"/>
            <w:bottom w:val="none" w:sz="0" w:space="0" w:color="auto"/>
            <w:right w:val="none" w:sz="0" w:space="0" w:color="auto"/>
          </w:divBdr>
        </w:div>
        <w:div w:id="52394796">
          <w:marLeft w:val="0"/>
          <w:marRight w:val="0"/>
          <w:marTop w:val="0"/>
          <w:marBottom w:val="0"/>
          <w:divBdr>
            <w:top w:val="none" w:sz="0" w:space="0" w:color="auto"/>
            <w:left w:val="none" w:sz="0" w:space="0" w:color="auto"/>
            <w:bottom w:val="none" w:sz="0" w:space="0" w:color="auto"/>
            <w:right w:val="none" w:sz="0" w:space="0" w:color="auto"/>
          </w:divBdr>
        </w:div>
        <w:div w:id="2129885286">
          <w:marLeft w:val="0"/>
          <w:marRight w:val="0"/>
          <w:marTop w:val="0"/>
          <w:marBottom w:val="0"/>
          <w:divBdr>
            <w:top w:val="none" w:sz="0" w:space="0" w:color="auto"/>
            <w:left w:val="none" w:sz="0" w:space="0" w:color="auto"/>
            <w:bottom w:val="none" w:sz="0" w:space="0" w:color="auto"/>
            <w:right w:val="none" w:sz="0" w:space="0" w:color="auto"/>
          </w:divBdr>
        </w:div>
        <w:div w:id="2071078597">
          <w:marLeft w:val="0"/>
          <w:marRight w:val="0"/>
          <w:marTop w:val="0"/>
          <w:marBottom w:val="0"/>
          <w:divBdr>
            <w:top w:val="none" w:sz="0" w:space="0" w:color="auto"/>
            <w:left w:val="none" w:sz="0" w:space="0" w:color="auto"/>
            <w:bottom w:val="none" w:sz="0" w:space="0" w:color="auto"/>
            <w:right w:val="none" w:sz="0" w:space="0" w:color="auto"/>
          </w:divBdr>
        </w:div>
        <w:div w:id="1436440142">
          <w:marLeft w:val="0"/>
          <w:marRight w:val="0"/>
          <w:marTop w:val="0"/>
          <w:marBottom w:val="200"/>
          <w:divBdr>
            <w:top w:val="none" w:sz="0" w:space="0" w:color="auto"/>
            <w:left w:val="none" w:sz="0" w:space="0" w:color="auto"/>
            <w:bottom w:val="none" w:sz="0" w:space="0" w:color="auto"/>
            <w:right w:val="none" w:sz="0" w:space="0" w:color="auto"/>
          </w:divBdr>
        </w:div>
        <w:div w:id="1122770821">
          <w:marLeft w:val="0"/>
          <w:marRight w:val="0"/>
          <w:marTop w:val="0"/>
          <w:marBottom w:val="200"/>
          <w:divBdr>
            <w:top w:val="none" w:sz="0" w:space="0" w:color="auto"/>
            <w:left w:val="none" w:sz="0" w:space="0" w:color="auto"/>
            <w:bottom w:val="none" w:sz="0" w:space="0" w:color="auto"/>
            <w:right w:val="none" w:sz="0" w:space="0" w:color="auto"/>
          </w:divBdr>
        </w:div>
        <w:div w:id="1062605824">
          <w:marLeft w:val="720"/>
          <w:marRight w:val="0"/>
          <w:marTop w:val="0"/>
          <w:marBottom w:val="0"/>
          <w:divBdr>
            <w:top w:val="none" w:sz="0" w:space="0" w:color="auto"/>
            <w:left w:val="none" w:sz="0" w:space="0" w:color="auto"/>
            <w:bottom w:val="none" w:sz="0" w:space="0" w:color="auto"/>
            <w:right w:val="none" w:sz="0" w:space="0" w:color="auto"/>
          </w:divBdr>
        </w:div>
        <w:div w:id="1011418325">
          <w:marLeft w:val="720"/>
          <w:marRight w:val="0"/>
          <w:marTop w:val="0"/>
          <w:marBottom w:val="0"/>
          <w:divBdr>
            <w:top w:val="none" w:sz="0" w:space="0" w:color="auto"/>
            <w:left w:val="none" w:sz="0" w:space="0" w:color="auto"/>
            <w:bottom w:val="none" w:sz="0" w:space="0" w:color="auto"/>
            <w:right w:val="none" w:sz="0" w:space="0" w:color="auto"/>
          </w:divBdr>
        </w:div>
        <w:div w:id="998189229">
          <w:marLeft w:val="720"/>
          <w:marRight w:val="0"/>
          <w:marTop w:val="0"/>
          <w:marBottom w:val="0"/>
          <w:divBdr>
            <w:top w:val="none" w:sz="0" w:space="0" w:color="auto"/>
            <w:left w:val="none" w:sz="0" w:space="0" w:color="auto"/>
            <w:bottom w:val="none" w:sz="0" w:space="0" w:color="auto"/>
            <w:right w:val="none" w:sz="0" w:space="0" w:color="auto"/>
          </w:divBdr>
        </w:div>
        <w:div w:id="27342894">
          <w:marLeft w:val="0"/>
          <w:marRight w:val="0"/>
          <w:marTop w:val="0"/>
          <w:marBottom w:val="0"/>
          <w:divBdr>
            <w:top w:val="none" w:sz="0" w:space="0" w:color="auto"/>
            <w:left w:val="none" w:sz="0" w:space="0" w:color="auto"/>
            <w:bottom w:val="none" w:sz="0" w:space="0" w:color="auto"/>
            <w:right w:val="none" w:sz="0" w:space="0" w:color="auto"/>
          </w:divBdr>
        </w:div>
        <w:div w:id="1150750246">
          <w:marLeft w:val="0"/>
          <w:marRight w:val="0"/>
          <w:marTop w:val="0"/>
          <w:marBottom w:val="0"/>
          <w:divBdr>
            <w:top w:val="none" w:sz="0" w:space="0" w:color="auto"/>
            <w:left w:val="none" w:sz="0" w:space="0" w:color="auto"/>
            <w:bottom w:val="none" w:sz="0" w:space="0" w:color="auto"/>
            <w:right w:val="none" w:sz="0" w:space="0" w:color="auto"/>
          </w:divBdr>
        </w:div>
        <w:div w:id="1325164652">
          <w:marLeft w:val="0"/>
          <w:marRight w:val="0"/>
          <w:marTop w:val="0"/>
          <w:marBottom w:val="0"/>
          <w:divBdr>
            <w:top w:val="none" w:sz="0" w:space="0" w:color="auto"/>
            <w:left w:val="none" w:sz="0" w:space="0" w:color="auto"/>
            <w:bottom w:val="none" w:sz="0" w:space="0" w:color="auto"/>
            <w:right w:val="none" w:sz="0" w:space="0" w:color="auto"/>
          </w:divBdr>
        </w:div>
        <w:div w:id="657079597">
          <w:marLeft w:val="0"/>
          <w:marRight w:val="0"/>
          <w:marTop w:val="0"/>
          <w:marBottom w:val="0"/>
          <w:divBdr>
            <w:top w:val="none" w:sz="0" w:space="0" w:color="auto"/>
            <w:left w:val="none" w:sz="0" w:space="0" w:color="auto"/>
            <w:bottom w:val="none" w:sz="0" w:space="0" w:color="auto"/>
            <w:right w:val="none" w:sz="0" w:space="0" w:color="auto"/>
          </w:divBdr>
        </w:div>
        <w:div w:id="84810457">
          <w:marLeft w:val="0"/>
          <w:marRight w:val="0"/>
          <w:marTop w:val="0"/>
          <w:marBottom w:val="0"/>
          <w:divBdr>
            <w:top w:val="none" w:sz="0" w:space="0" w:color="auto"/>
            <w:left w:val="none" w:sz="0" w:space="0" w:color="auto"/>
            <w:bottom w:val="none" w:sz="0" w:space="0" w:color="auto"/>
            <w:right w:val="none" w:sz="0" w:space="0" w:color="auto"/>
          </w:divBdr>
        </w:div>
        <w:div w:id="32468780">
          <w:marLeft w:val="0"/>
          <w:marRight w:val="0"/>
          <w:marTop w:val="0"/>
          <w:marBottom w:val="0"/>
          <w:divBdr>
            <w:top w:val="none" w:sz="0" w:space="0" w:color="auto"/>
            <w:left w:val="none" w:sz="0" w:space="0" w:color="auto"/>
            <w:bottom w:val="none" w:sz="0" w:space="0" w:color="auto"/>
            <w:right w:val="none" w:sz="0" w:space="0" w:color="auto"/>
          </w:divBdr>
        </w:div>
        <w:div w:id="425421202">
          <w:marLeft w:val="0"/>
          <w:marRight w:val="0"/>
          <w:marTop w:val="0"/>
          <w:marBottom w:val="0"/>
          <w:divBdr>
            <w:top w:val="none" w:sz="0" w:space="0" w:color="auto"/>
            <w:left w:val="none" w:sz="0" w:space="0" w:color="auto"/>
            <w:bottom w:val="none" w:sz="0" w:space="0" w:color="auto"/>
            <w:right w:val="none" w:sz="0" w:space="0" w:color="auto"/>
          </w:divBdr>
        </w:div>
        <w:div w:id="583879860">
          <w:marLeft w:val="0"/>
          <w:marRight w:val="0"/>
          <w:marTop w:val="0"/>
          <w:marBottom w:val="0"/>
          <w:divBdr>
            <w:top w:val="none" w:sz="0" w:space="0" w:color="auto"/>
            <w:left w:val="none" w:sz="0" w:space="0" w:color="auto"/>
            <w:bottom w:val="none" w:sz="0" w:space="0" w:color="auto"/>
            <w:right w:val="none" w:sz="0" w:space="0" w:color="auto"/>
          </w:divBdr>
        </w:div>
        <w:div w:id="554705095">
          <w:marLeft w:val="68"/>
          <w:marRight w:val="0"/>
          <w:marTop w:val="0"/>
          <w:marBottom w:val="0"/>
          <w:divBdr>
            <w:top w:val="none" w:sz="0" w:space="0" w:color="auto"/>
            <w:left w:val="none" w:sz="0" w:space="0" w:color="auto"/>
            <w:bottom w:val="none" w:sz="0" w:space="0" w:color="auto"/>
            <w:right w:val="none" w:sz="0" w:space="0" w:color="auto"/>
          </w:divBdr>
        </w:div>
        <w:div w:id="1992050988">
          <w:marLeft w:val="0"/>
          <w:marRight w:val="0"/>
          <w:marTop w:val="0"/>
          <w:marBottom w:val="0"/>
          <w:divBdr>
            <w:top w:val="none" w:sz="0" w:space="0" w:color="auto"/>
            <w:left w:val="none" w:sz="0" w:space="0" w:color="auto"/>
            <w:bottom w:val="none" w:sz="0" w:space="0" w:color="auto"/>
            <w:right w:val="none" w:sz="0" w:space="0" w:color="auto"/>
          </w:divBdr>
        </w:div>
        <w:div w:id="899555633">
          <w:marLeft w:val="68"/>
          <w:marRight w:val="0"/>
          <w:marTop w:val="0"/>
          <w:marBottom w:val="0"/>
          <w:divBdr>
            <w:top w:val="none" w:sz="0" w:space="0" w:color="auto"/>
            <w:left w:val="none" w:sz="0" w:space="0" w:color="auto"/>
            <w:bottom w:val="none" w:sz="0" w:space="0" w:color="auto"/>
            <w:right w:val="none" w:sz="0" w:space="0" w:color="auto"/>
          </w:divBdr>
        </w:div>
        <w:div w:id="1513449718">
          <w:marLeft w:val="0"/>
          <w:marRight w:val="0"/>
          <w:marTop w:val="0"/>
          <w:marBottom w:val="0"/>
          <w:divBdr>
            <w:top w:val="none" w:sz="0" w:space="0" w:color="auto"/>
            <w:left w:val="none" w:sz="0" w:space="0" w:color="auto"/>
            <w:bottom w:val="none" w:sz="0" w:space="0" w:color="auto"/>
            <w:right w:val="none" w:sz="0" w:space="0" w:color="auto"/>
          </w:divBdr>
        </w:div>
        <w:div w:id="1520703446">
          <w:marLeft w:val="0"/>
          <w:marRight w:val="0"/>
          <w:marTop w:val="0"/>
          <w:marBottom w:val="0"/>
          <w:divBdr>
            <w:top w:val="none" w:sz="0" w:space="0" w:color="auto"/>
            <w:left w:val="none" w:sz="0" w:space="0" w:color="auto"/>
            <w:bottom w:val="none" w:sz="0" w:space="0" w:color="auto"/>
            <w:right w:val="none" w:sz="0" w:space="0" w:color="auto"/>
          </w:divBdr>
        </w:div>
        <w:div w:id="1970895421">
          <w:marLeft w:val="0"/>
          <w:marRight w:val="0"/>
          <w:marTop w:val="0"/>
          <w:marBottom w:val="0"/>
          <w:divBdr>
            <w:top w:val="none" w:sz="0" w:space="0" w:color="auto"/>
            <w:left w:val="none" w:sz="0" w:space="0" w:color="auto"/>
            <w:bottom w:val="none" w:sz="0" w:space="0" w:color="auto"/>
            <w:right w:val="none" w:sz="0" w:space="0" w:color="auto"/>
          </w:divBdr>
        </w:div>
        <w:div w:id="656228446">
          <w:marLeft w:val="0"/>
          <w:marRight w:val="0"/>
          <w:marTop w:val="0"/>
          <w:marBottom w:val="0"/>
          <w:divBdr>
            <w:top w:val="none" w:sz="0" w:space="0" w:color="auto"/>
            <w:left w:val="none" w:sz="0" w:space="0" w:color="auto"/>
            <w:bottom w:val="none" w:sz="0" w:space="0" w:color="auto"/>
            <w:right w:val="none" w:sz="0" w:space="0" w:color="auto"/>
          </w:divBdr>
        </w:div>
        <w:div w:id="1858960357">
          <w:marLeft w:val="0"/>
          <w:marRight w:val="0"/>
          <w:marTop w:val="0"/>
          <w:marBottom w:val="0"/>
          <w:divBdr>
            <w:top w:val="none" w:sz="0" w:space="0" w:color="auto"/>
            <w:left w:val="none" w:sz="0" w:space="0" w:color="auto"/>
            <w:bottom w:val="none" w:sz="0" w:space="0" w:color="auto"/>
            <w:right w:val="none" w:sz="0" w:space="0" w:color="auto"/>
          </w:divBdr>
        </w:div>
        <w:div w:id="928545614">
          <w:marLeft w:val="0"/>
          <w:marRight w:val="0"/>
          <w:marTop w:val="0"/>
          <w:marBottom w:val="0"/>
          <w:divBdr>
            <w:top w:val="none" w:sz="0" w:space="0" w:color="auto"/>
            <w:left w:val="none" w:sz="0" w:space="0" w:color="auto"/>
            <w:bottom w:val="none" w:sz="0" w:space="0" w:color="auto"/>
            <w:right w:val="none" w:sz="0" w:space="0" w:color="auto"/>
          </w:divBdr>
        </w:div>
        <w:div w:id="327639233">
          <w:marLeft w:val="0"/>
          <w:marRight w:val="0"/>
          <w:marTop w:val="0"/>
          <w:marBottom w:val="0"/>
          <w:divBdr>
            <w:top w:val="none" w:sz="0" w:space="0" w:color="auto"/>
            <w:left w:val="none" w:sz="0" w:space="0" w:color="auto"/>
            <w:bottom w:val="none" w:sz="0" w:space="0" w:color="auto"/>
            <w:right w:val="none" w:sz="0" w:space="0" w:color="auto"/>
          </w:divBdr>
        </w:div>
        <w:div w:id="1651985405">
          <w:marLeft w:val="0"/>
          <w:marRight w:val="0"/>
          <w:marTop w:val="0"/>
          <w:marBottom w:val="0"/>
          <w:divBdr>
            <w:top w:val="none" w:sz="0" w:space="0" w:color="auto"/>
            <w:left w:val="none" w:sz="0" w:space="0" w:color="auto"/>
            <w:bottom w:val="none" w:sz="0" w:space="0" w:color="auto"/>
            <w:right w:val="none" w:sz="0" w:space="0" w:color="auto"/>
          </w:divBdr>
        </w:div>
        <w:div w:id="1239317724">
          <w:marLeft w:val="0"/>
          <w:marRight w:val="0"/>
          <w:marTop w:val="0"/>
          <w:marBottom w:val="0"/>
          <w:divBdr>
            <w:top w:val="none" w:sz="0" w:space="0" w:color="auto"/>
            <w:left w:val="none" w:sz="0" w:space="0" w:color="auto"/>
            <w:bottom w:val="none" w:sz="0" w:space="0" w:color="auto"/>
            <w:right w:val="none" w:sz="0" w:space="0" w:color="auto"/>
          </w:divBdr>
        </w:div>
        <w:div w:id="967472432">
          <w:marLeft w:val="0"/>
          <w:marRight w:val="0"/>
          <w:marTop w:val="0"/>
          <w:marBottom w:val="0"/>
          <w:divBdr>
            <w:top w:val="none" w:sz="0" w:space="0" w:color="auto"/>
            <w:left w:val="none" w:sz="0" w:space="0" w:color="auto"/>
            <w:bottom w:val="none" w:sz="0" w:space="0" w:color="auto"/>
            <w:right w:val="none" w:sz="0" w:space="0" w:color="auto"/>
          </w:divBdr>
        </w:div>
        <w:div w:id="1660883146">
          <w:marLeft w:val="0"/>
          <w:marRight w:val="0"/>
          <w:marTop w:val="0"/>
          <w:marBottom w:val="0"/>
          <w:divBdr>
            <w:top w:val="none" w:sz="0" w:space="0" w:color="auto"/>
            <w:left w:val="none" w:sz="0" w:space="0" w:color="auto"/>
            <w:bottom w:val="none" w:sz="0" w:space="0" w:color="auto"/>
            <w:right w:val="none" w:sz="0" w:space="0" w:color="auto"/>
          </w:divBdr>
        </w:div>
        <w:div w:id="644623810">
          <w:marLeft w:val="0"/>
          <w:marRight w:val="0"/>
          <w:marTop w:val="0"/>
          <w:marBottom w:val="0"/>
          <w:divBdr>
            <w:top w:val="none" w:sz="0" w:space="0" w:color="auto"/>
            <w:left w:val="none" w:sz="0" w:space="0" w:color="auto"/>
            <w:bottom w:val="none" w:sz="0" w:space="0" w:color="auto"/>
            <w:right w:val="none" w:sz="0" w:space="0" w:color="auto"/>
          </w:divBdr>
        </w:div>
        <w:div w:id="108088828">
          <w:marLeft w:val="0"/>
          <w:marRight w:val="0"/>
          <w:marTop w:val="0"/>
          <w:marBottom w:val="0"/>
          <w:divBdr>
            <w:top w:val="none" w:sz="0" w:space="0" w:color="auto"/>
            <w:left w:val="none" w:sz="0" w:space="0" w:color="auto"/>
            <w:bottom w:val="none" w:sz="0" w:space="0" w:color="auto"/>
            <w:right w:val="none" w:sz="0" w:space="0" w:color="auto"/>
          </w:divBdr>
        </w:div>
        <w:div w:id="1453669974">
          <w:marLeft w:val="0"/>
          <w:marRight w:val="0"/>
          <w:marTop w:val="0"/>
          <w:marBottom w:val="0"/>
          <w:divBdr>
            <w:top w:val="none" w:sz="0" w:space="0" w:color="auto"/>
            <w:left w:val="none" w:sz="0" w:space="0" w:color="auto"/>
            <w:bottom w:val="none" w:sz="0" w:space="0" w:color="auto"/>
            <w:right w:val="none" w:sz="0" w:space="0" w:color="auto"/>
          </w:divBdr>
        </w:div>
        <w:div w:id="27413475">
          <w:marLeft w:val="0"/>
          <w:marRight w:val="0"/>
          <w:marTop w:val="0"/>
          <w:marBottom w:val="0"/>
          <w:divBdr>
            <w:top w:val="none" w:sz="0" w:space="0" w:color="auto"/>
            <w:left w:val="none" w:sz="0" w:space="0" w:color="auto"/>
            <w:bottom w:val="none" w:sz="0" w:space="0" w:color="auto"/>
            <w:right w:val="none" w:sz="0" w:space="0" w:color="auto"/>
          </w:divBdr>
        </w:div>
        <w:div w:id="1782912437">
          <w:marLeft w:val="0"/>
          <w:marRight w:val="0"/>
          <w:marTop w:val="0"/>
          <w:marBottom w:val="0"/>
          <w:divBdr>
            <w:top w:val="none" w:sz="0" w:space="0" w:color="auto"/>
            <w:left w:val="none" w:sz="0" w:space="0" w:color="auto"/>
            <w:bottom w:val="none" w:sz="0" w:space="0" w:color="auto"/>
            <w:right w:val="none" w:sz="0" w:space="0" w:color="auto"/>
          </w:divBdr>
        </w:div>
        <w:div w:id="995456812">
          <w:marLeft w:val="0"/>
          <w:marRight w:val="0"/>
          <w:marTop w:val="0"/>
          <w:marBottom w:val="0"/>
          <w:divBdr>
            <w:top w:val="none" w:sz="0" w:space="0" w:color="auto"/>
            <w:left w:val="none" w:sz="0" w:space="0" w:color="auto"/>
            <w:bottom w:val="none" w:sz="0" w:space="0" w:color="auto"/>
            <w:right w:val="none" w:sz="0" w:space="0" w:color="auto"/>
          </w:divBdr>
        </w:div>
        <w:div w:id="1111129714">
          <w:marLeft w:val="0"/>
          <w:marRight w:val="0"/>
          <w:marTop w:val="0"/>
          <w:marBottom w:val="0"/>
          <w:divBdr>
            <w:top w:val="none" w:sz="0" w:space="0" w:color="auto"/>
            <w:left w:val="none" w:sz="0" w:space="0" w:color="auto"/>
            <w:bottom w:val="none" w:sz="0" w:space="0" w:color="auto"/>
            <w:right w:val="none" w:sz="0" w:space="0" w:color="auto"/>
          </w:divBdr>
        </w:div>
        <w:div w:id="1180773609">
          <w:marLeft w:val="0"/>
          <w:marRight w:val="0"/>
          <w:marTop w:val="0"/>
          <w:marBottom w:val="0"/>
          <w:divBdr>
            <w:top w:val="none" w:sz="0" w:space="0" w:color="auto"/>
            <w:left w:val="none" w:sz="0" w:space="0" w:color="auto"/>
            <w:bottom w:val="none" w:sz="0" w:space="0" w:color="auto"/>
            <w:right w:val="none" w:sz="0" w:space="0" w:color="auto"/>
          </w:divBdr>
        </w:div>
        <w:div w:id="1009064058">
          <w:marLeft w:val="0"/>
          <w:marRight w:val="0"/>
          <w:marTop w:val="0"/>
          <w:marBottom w:val="0"/>
          <w:divBdr>
            <w:top w:val="none" w:sz="0" w:space="0" w:color="auto"/>
            <w:left w:val="none" w:sz="0" w:space="0" w:color="auto"/>
            <w:bottom w:val="none" w:sz="0" w:space="0" w:color="auto"/>
            <w:right w:val="none" w:sz="0" w:space="0" w:color="auto"/>
          </w:divBdr>
        </w:div>
        <w:div w:id="363991193">
          <w:marLeft w:val="0"/>
          <w:marRight w:val="0"/>
          <w:marTop w:val="0"/>
          <w:marBottom w:val="0"/>
          <w:divBdr>
            <w:top w:val="none" w:sz="0" w:space="0" w:color="auto"/>
            <w:left w:val="none" w:sz="0" w:space="0" w:color="auto"/>
            <w:bottom w:val="none" w:sz="0" w:space="0" w:color="auto"/>
            <w:right w:val="none" w:sz="0" w:space="0" w:color="auto"/>
          </w:divBdr>
        </w:div>
        <w:div w:id="1759012644">
          <w:marLeft w:val="0"/>
          <w:marRight w:val="0"/>
          <w:marTop w:val="0"/>
          <w:marBottom w:val="0"/>
          <w:divBdr>
            <w:top w:val="none" w:sz="0" w:space="0" w:color="auto"/>
            <w:left w:val="none" w:sz="0" w:space="0" w:color="auto"/>
            <w:bottom w:val="none" w:sz="0" w:space="0" w:color="auto"/>
            <w:right w:val="none" w:sz="0" w:space="0" w:color="auto"/>
          </w:divBdr>
        </w:div>
        <w:div w:id="2001930613">
          <w:marLeft w:val="0"/>
          <w:marRight w:val="0"/>
          <w:marTop w:val="0"/>
          <w:marBottom w:val="0"/>
          <w:divBdr>
            <w:top w:val="none" w:sz="0" w:space="0" w:color="auto"/>
            <w:left w:val="none" w:sz="0" w:space="0" w:color="auto"/>
            <w:bottom w:val="none" w:sz="0" w:space="0" w:color="auto"/>
            <w:right w:val="none" w:sz="0" w:space="0" w:color="auto"/>
          </w:divBdr>
        </w:div>
        <w:div w:id="1297179968">
          <w:marLeft w:val="360"/>
          <w:marRight w:val="0"/>
          <w:marTop w:val="0"/>
          <w:marBottom w:val="0"/>
          <w:divBdr>
            <w:top w:val="none" w:sz="0" w:space="0" w:color="auto"/>
            <w:left w:val="none" w:sz="0" w:space="0" w:color="auto"/>
            <w:bottom w:val="none" w:sz="0" w:space="0" w:color="auto"/>
            <w:right w:val="none" w:sz="0" w:space="0" w:color="auto"/>
          </w:divBdr>
        </w:div>
        <w:div w:id="20204955">
          <w:marLeft w:val="0"/>
          <w:marRight w:val="0"/>
          <w:marTop w:val="0"/>
          <w:marBottom w:val="0"/>
          <w:divBdr>
            <w:top w:val="none" w:sz="0" w:space="0" w:color="auto"/>
            <w:left w:val="none" w:sz="0" w:space="0" w:color="auto"/>
            <w:bottom w:val="none" w:sz="0" w:space="0" w:color="auto"/>
            <w:right w:val="none" w:sz="0" w:space="0" w:color="auto"/>
          </w:divBdr>
        </w:div>
        <w:div w:id="1364986732">
          <w:marLeft w:val="0"/>
          <w:marRight w:val="0"/>
          <w:marTop w:val="0"/>
          <w:marBottom w:val="0"/>
          <w:divBdr>
            <w:top w:val="none" w:sz="0" w:space="0" w:color="auto"/>
            <w:left w:val="none" w:sz="0" w:space="0" w:color="auto"/>
            <w:bottom w:val="none" w:sz="0" w:space="0" w:color="auto"/>
            <w:right w:val="none" w:sz="0" w:space="0" w:color="auto"/>
          </w:divBdr>
        </w:div>
        <w:div w:id="657461174">
          <w:marLeft w:val="0"/>
          <w:marRight w:val="0"/>
          <w:marTop w:val="0"/>
          <w:marBottom w:val="0"/>
          <w:divBdr>
            <w:top w:val="none" w:sz="0" w:space="0" w:color="auto"/>
            <w:left w:val="none" w:sz="0" w:space="0" w:color="auto"/>
            <w:bottom w:val="none" w:sz="0" w:space="0" w:color="auto"/>
            <w:right w:val="none" w:sz="0" w:space="0" w:color="auto"/>
          </w:divBdr>
        </w:div>
        <w:div w:id="514080956">
          <w:marLeft w:val="0"/>
          <w:marRight w:val="0"/>
          <w:marTop w:val="0"/>
          <w:marBottom w:val="0"/>
          <w:divBdr>
            <w:top w:val="none" w:sz="0" w:space="0" w:color="auto"/>
            <w:left w:val="none" w:sz="0" w:space="0" w:color="auto"/>
            <w:bottom w:val="none" w:sz="0" w:space="0" w:color="auto"/>
            <w:right w:val="none" w:sz="0" w:space="0" w:color="auto"/>
          </w:divBdr>
        </w:div>
        <w:div w:id="2094933272">
          <w:marLeft w:val="0"/>
          <w:marRight w:val="0"/>
          <w:marTop w:val="0"/>
          <w:marBottom w:val="0"/>
          <w:divBdr>
            <w:top w:val="none" w:sz="0" w:space="0" w:color="auto"/>
            <w:left w:val="none" w:sz="0" w:space="0" w:color="auto"/>
            <w:bottom w:val="none" w:sz="0" w:space="0" w:color="auto"/>
            <w:right w:val="none" w:sz="0" w:space="0" w:color="auto"/>
          </w:divBdr>
        </w:div>
        <w:div w:id="376243469">
          <w:marLeft w:val="0"/>
          <w:marRight w:val="0"/>
          <w:marTop w:val="0"/>
          <w:marBottom w:val="0"/>
          <w:divBdr>
            <w:top w:val="none" w:sz="0" w:space="0" w:color="auto"/>
            <w:left w:val="none" w:sz="0" w:space="0" w:color="auto"/>
            <w:bottom w:val="none" w:sz="0" w:space="0" w:color="auto"/>
            <w:right w:val="none" w:sz="0" w:space="0" w:color="auto"/>
          </w:divBdr>
        </w:div>
        <w:div w:id="164521746">
          <w:marLeft w:val="0"/>
          <w:marRight w:val="0"/>
          <w:marTop w:val="0"/>
          <w:marBottom w:val="0"/>
          <w:divBdr>
            <w:top w:val="none" w:sz="0" w:space="0" w:color="auto"/>
            <w:left w:val="none" w:sz="0" w:space="0" w:color="auto"/>
            <w:bottom w:val="none" w:sz="0" w:space="0" w:color="auto"/>
            <w:right w:val="none" w:sz="0" w:space="0" w:color="auto"/>
          </w:divBdr>
        </w:div>
        <w:div w:id="1168249605">
          <w:marLeft w:val="0"/>
          <w:marRight w:val="0"/>
          <w:marTop w:val="0"/>
          <w:marBottom w:val="0"/>
          <w:divBdr>
            <w:top w:val="none" w:sz="0" w:space="0" w:color="auto"/>
            <w:left w:val="none" w:sz="0" w:space="0" w:color="auto"/>
            <w:bottom w:val="none" w:sz="0" w:space="0" w:color="auto"/>
            <w:right w:val="none" w:sz="0" w:space="0" w:color="auto"/>
          </w:divBdr>
        </w:div>
        <w:div w:id="667171209">
          <w:marLeft w:val="0"/>
          <w:marRight w:val="0"/>
          <w:marTop w:val="0"/>
          <w:marBottom w:val="0"/>
          <w:divBdr>
            <w:top w:val="none" w:sz="0" w:space="0" w:color="auto"/>
            <w:left w:val="none" w:sz="0" w:space="0" w:color="auto"/>
            <w:bottom w:val="none" w:sz="0" w:space="0" w:color="auto"/>
            <w:right w:val="none" w:sz="0" w:space="0" w:color="auto"/>
          </w:divBdr>
        </w:div>
        <w:div w:id="1345325834">
          <w:marLeft w:val="0"/>
          <w:marRight w:val="0"/>
          <w:marTop w:val="0"/>
          <w:marBottom w:val="0"/>
          <w:divBdr>
            <w:top w:val="none" w:sz="0" w:space="0" w:color="auto"/>
            <w:left w:val="none" w:sz="0" w:space="0" w:color="auto"/>
            <w:bottom w:val="none" w:sz="0" w:space="0" w:color="auto"/>
            <w:right w:val="none" w:sz="0" w:space="0" w:color="auto"/>
          </w:divBdr>
        </w:div>
        <w:div w:id="342975160">
          <w:marLeft w:val="360"/>
          <w:marRight w:val="0"/>
          <w:marTop w:val="0"/>
          <w:marBottom w:val="0"/>
          <w:divBdr>
            <w:top w:val="none" w:sz="0" w:space="0" w:color="auto"/>
            <w:left w:val="none" w:sz="0" w:space="0" w:color="auto"/>
            <w:bottom w:val="none" w:sz="0" w:space="0" w:color="auto"/>
            <w:right w:val="none" w:sz="0" w:space="0" w:color="auto"/>
          </w:divBdr>
        </w:div>
        <w:div w:id="1509249559">
          <w:marLeft w:val="0"/>
          <w:marRight w:val="0"/>
          <w:marTop w:val="0"/>
          <w:marBottom w:val="0"/>
          <w:divBdr>
            <w:top w:val="none" w:sz="0" w:space="0" w:color="auto"/>
            <w:left w:val="none" w:sz="0" w:space="0" w:color="auto"/>
            <w:bottom w:val="none" w:sz="0" w:space="0" w:color="auto"/>
            <w:right w:val="none" w:sz="0" w:space="0" w:color="auto"/>
          </w:divBdr>
        </w:div>
        <w:div w:id="1417674880">
          <w:marLeft w:val="0"/>
          <w:marRight w:val="0"/>
          <w:marTop w:val="0"/>
          <w:marBottom w:val="0"/>
          <w:divBdr>
            <w:top w:val="none" w:sz="0" w:space="0" w:color="auto"/>
            <w:left w:val="none" w:sz="0" w:space="0" w:color="auto"/>
            <w:bottom w:val="none" w:sz="0" w:space="0" w:color="auto"/>
            <w:right w:val="none" w:sz="0" w:space="0" w:color="auto"/>
          </w:divBdr>
        </w:div>
        <w:div w:id="887184785">
          <w:marLeft w:val="0"/>
          <w:marRight w:val="0"/>
          <w:marTop w:val="0"/>
          <w:marBottom w:val="0"/>
          <w:divBdr>
            <w:top w:val="none" w:sz="0" w:space="0" w:color="auto"/>
            <w:left w:val="none" w:sz="0" w:space="0" w:color="auto"/>
            <w:bottom w:val="none" w:sz="0" w:space="0" w:color="auto"/>
            <w:right w:val="none" w:sz="0" w:space="0" w:color="auto"/>
          </w:divBdr>
        </w:div>
        <w:div w:id="892234161">
          <w:marLeft w:val="0"/>
          <w:marRight w:val="0"/>
          <w:marTop w:val="0"/>
          <w:marBottom w:val="0"/>
          <w:divBdr>
            <w:top w:val="none" w:sz="0" w:space="0" w:color="auto"/>
            <w:left w:val="none" w:sz="0" w:space="0" w:color="auto"/>
            <w:bottom w:val="none" w:sz="0" w:space="0" w:color="auto"/>
            <w:right w:val="none" w:sz="0" w:space="0" w:color="auto"/>
          </w:divBdr>
        </w:div>
        <w:div w:id="529146202">
          <w:marLeft w:val="720"/>
          <w:marRight w:val="0"/>
          <w:marTop w:val="0"/>
          <w:marBottom w:val="0"/>
          <w:divBdr>
            <w:top w:val="none" w:sz="0" w:space="0" w:color="auto"/>
            <w:left w:val="none" w:sz="0" w:space="0" w:color="auto"/>
            <w:bottom w:val="none" w:sz="0" w:space="0" w:color="auto"/>
            <w:right w:val="none" w:sz="0" w:space="0" w:color="auto"/>
          </w:divBdr>
        </w:div>
        <w:div w:id="1482886354">
          <w:marLeft w:val="0"/>
          <w:marRight w:val="0"/>
          <w:marTop w:val="0"/>
          <w:marBottom w:val="0"/>
          <w:divBdr>
            <w:top w:val="none" w:sz="0" w:space="0" w:color="auto"/>
            <w:left w:val="none" w:sz="0" w:space="0" w:color="auto"/>
            <w:bottom w:val="none" w:sz="0" w:space="0" w:color="auto"/>
            <w:right w:val="none" w:sz="0" w:space="0" w:color="auto"/>
          </w:divBdr>
        </w:div>
        <w:div w:id="1785923634">
          <w:marLeft w:val="0"/>
          <w:marRight w:val="0"/>
          <w:marTop w:val="0"/>
          <w:marBottom w:val="0"/>
          <w:divBdr>
            <w:top w:val="none" w:sz="0" w:space="0" w:color="auto"/>
            <w:left w:val="none" w:sz="0" w:space="0" w:color="auto"/>
            <w:bottom w:val="none" w:sz="0" w:space="0" w:color="auto"/>
            <w:right w:val="none" w:sz="0" w:space="0" w:color="auto"/>
          </w:divBdr>
        </w:div>
        <w:div w:id="1799647240">
          <w:marLeft w:val="0"/>
          <w:marRight w:val="0"/>
          <w:marTop w:val="0"/>
          <w:marBottom w:val="0"/>
          <w:divBdr>
            <w:top w:val="none" w:sz="0" w:space="0" w:color="auto"/>
            <w:left w:val="none" w:sz="0" w:space="0" w:color="auto"/>
            <w:bottom w:val="none" w:sz="0" w:space="0" w:color="auto"/>
            <w:right w:val="none" w:sz="0" w:space="0" w:color="auto"/>
          </w:divBdr>
        </w:div>
        <w:div w:id="1810777359">
          <w:marLeft w:val="-103"/>
          <w:marRight w:val="0"/>
          <w:marTop w:val="0"/>
          <w:marBottom w:val="0"/>
          <w:divBdr>
            <w:top w:val="none" w:sz="0" w:space="0" w:color="auto"/>
            <w:left w:val="none" w:sz="0" w:space="0" w:color="auto"/>
            <w:bottom w:val="none" w:sz="0" w:space="0" w:color="auto"/>
            <w:right w:val="none" w:sz="0" w:space="0" w:color="auto"/>
          </w:divBdr>
          <w:divsChild>
            <w:div w:id="360666010">
              <w:marLeft w:val="0"/>
              <w:marRight w:val="0"/>
              <w:marTop w:val="0"/>
              <w:marBottom w:val="200"/>
              <w:divBdr>
                <w:top w:val="none" w:sz="0" w:space="0" w:color="auto"/>
                <w:left w:val="none" w:sz="0" w:space="0" w:color="auto"/>
                <w:bottom w:val="none" w:sz="0" w:space="0" w:color="auto"/>
                <w:right w:val="none" w:sz="0" w:space="0" w:color="auto"/>
              </w:divBdr>
            </w:div>
          </w:divsChild>
        </w:div>
        <w:div w:id="2002855348">
          <w:marLeft w:val="0"/>
          <w:marRight w:val="0"/>
          <w:marTop w:val="280"/>
          <w:marBottom w:val="280"/>
          <w:divBdr>
            <w:top w:val="none" w:sz="0" w:space="0" w:color="auto"/>
            <w:left w:val="none" w:sz="0" w:space="0" w:color="auto"/>
            <w:bottom w:val="none" w:sz="0" w:space="0" w:color="auto"/>
            <w:right w:val="none" w:sz="0" w:space="0" w:color="auto"/>
          </w:divBdr>
        </w:div>
        <w:div w:id="54670465">
          <w:marLeft w:val="0"/>
          <w:marRight w:val="0"/>
          <w:marTop w:val="280"/>
          <w:marBottom w:val="280"/>
          <w:divBdr>
            <w:top w:val="none" w:sz="0" w:space="0" w:color="auto"/>
            <w:left w:val="none" w:sz="0" w:space="0" w:color="auto"/>
            <w:bottom w:val="none" w:sz="0" w:space="0" w:color="auto"/>
            <w:right w:val="none" w:sz="0" w:space="0" w:color="auto"/>
          </w:divBdr>
        </w:div>
        <w:div w:id="1454860266">
          <w:marLeft w:val="0"/>
          <w:marRight w:val="0"/>
          <w:marTop w:val="0"/>
          <w:marBottom w:val="0"/>
          <w:divBdr>
            <w:top w:val="none" w:sz="0" w:space="0" w:color="auto"/>
            <w:left w:val="none" w:sz="0" w:space="0" w:color="auto"/>
            <w:bottom w:val="none" w:sz="0" w:space="0" w:color="auto"/>
            <w:right w:val="none" w:sz="0" w:space="0" w:color="auto"/>
          </w:divBdr>
        </w:div>
        <w:div w:id="623120028">
          <w:marLeft w:val="0"/>
          <w:marRight w:val="0"/>
          <w:marTop w:val="0"/>
          <w:marBottom w:val="0"/>
          <w:divBdr>
            <w:top w:val="none" w:sz="0" w:space="0" w:color="auto"/>
            <w:left w:val="none" w:sz="0" w:space="0" w:color="auto"/>
            <w:bottom w:val="none" w:sz="0" w:space="0" w:color="auto"/>
            <w:right w:val="none" w:sz="0" w:space="0" w:color="auto"/>
          </w:divBdr>
        </w:div>
        <w:div w:id="103235528">
          <w:marLeft w:val="0"/>
          <w:marRight w:val="0"/>
          <w:marTop w:val="0"/>
          <w:marBottom w:val="0"/>
          <w:divBdr>
            <w:top w:val="none" w:sz="0" w:space="0" w:color="auto"/>
            <w:left w:val="none" w:sz="0" w:space="0" w:color="auto"/>
            <w:bottom w:val="none" w:sz="0" w:space="0" w:color="auto"/>
            <w:right w:val="none" w:sz="0" w:space="0" w:color="auto"/>
          </w:divBdr>
        </w:div>
        <w:div w:id="1998537844">
          <w:marLeft w:val="0"/>
          <w:marRight w:val="0"/>
          <w:marTop w:val="0"/>
          <w:marBottom w:val="0"/>
          <w:divBdr>
            <w:top w:val="none" w:sz="0" w:space="0" w:color="auto"/>
            <w:left w:val="none" w:sz="0" w:space="0" w:color="auto"/>
            <w:bottom w:val="none" w:sz="0" w:space="0" w:color="auto"/>
            <w:right w:val="none" w:sz="0" w:space="0" w:color="auto"/>
          </w:divBdr>
        </w:div>
        <w:div w:id="1141658655">
          <w:marLeft w:val="0"/>
          <w:marRight w:val="0"/>
          <w:marTop w:val="0"/>
          <w:marBottom w:val="0"/>
          <w:divBdr>
            <w:top w:val="none" w:sz="0" w:space="0" w:color="auto"/>
            <w:left w:val="none" w:sz="0" w:space="0" w:color="auto"/>
            <w:bottom w:val="none" w:sz="0" w:space="0" w:color="auto"/>
            <w:right w:val="none" w:sz="0" w:space="0" w:color="auto"/>
          </w:divBdr>
        </w:div>
        <w:div w:id="1424033395">
          <w:marLeft w:val="0"/>
          <w:marRight w:val="0"/>
          <w:marTop w:val="0"/>
          <w:marBottom w:val="0"/>
          <w:divBdr>
            <w:top w:val="none" w:sz="0" w:space="0" w:color="auto"/>
            <w:left w:val="none" w:sz="0" w:space="0" w:color="auto"/>
            <w:bottom w:val="none" w:sz="0" w:space="0" w:color="auto"/>
            <w:right w:val="none" w:sz="0" w:space="0" w:color="auto"/>
          </w:divBdr>
        </w:div>
        <w:div w:id="95448022">
          <w:marLeft w:val="0"/>
          <w:marRight w:val="0"/>
          <w:marTop w:val="0"/>
          <w:marBottom w:val="0"/>
          <w:divBdr>
            <w:top w:val="none" w:sz="0" w:space="0" w:color="auto"/>
            <w:left w:val="none" w:sz="0" w:space="0" w:color="auto"/>
            <w:bottom w:val="none" w:sz="0" w:space="0" w:color="auto"/>
            <w:right w:val="none" w:sz="0" w:space="0" w:color="auto"/>
          </w:divBdr>
        </w:div>
        <w:div w:id="655383220">
          <w:marLeft w:val="0"/>
          <w:marRight w:val="0"/>
          <w:marTop w:val="0"/>
          <w:marBottom w:val="0"/>
          <w:divBdr>
            <w:top w:val="none" w:sz="0" w:space="0" w:color="auto"/>
            <w:left w:val="none" w:sz="0" w:space="0" w:color="auto"/>
            <w:bottom w:val="none" w:sz="0" w:space="0" w:color="auto"/>
            <w:right w:val="none" w:sz="0" w:space="0" w:color="auto"/>
          </w:divBdr>
        </w:div>
        <w:div w:id="1395737900">
          <w:marLeft w:val="0"/>
          <w:marRight w:val="0"/>
          <w:marTop w:val="0"/>
          <w:marBottom w:val="0"/>
          <w:divBdr>
            <w:top w:val="none" w:sz="0" w:space="0" w:color="auto"/>
            <w:left w:val="none" w:sz="0" w:space="0" w:color="auto"/>
            <w:bottom w:val="none" w:sz="0" w:space="0" w:color="auto"/>
            <w:right w:val="none" w:sz="0" w:space="0" w:color="auto"/>
          </w:divBdr>
        </w:div>
        <w:div w:id="1231579384">
          <w:marLeft w:val="0"/>
          <w:marRight w:val="0"/>
          <w:marTop w:val="0"/>
          <w:marBottom w:val="0"/>
          <w:divBdr>
            <w:top w:val="none" w:sz="0" w:space="0" w:color="auto"/>
            <w:left w:val="none" w:sz="0" w:space="0" w:color="auto"/>
            <w:bottom w:val="none" w:sz="0" w:space="0" w:color="auto"/>
            <w:right w:val="none" w:sz="0" w:space="0" w:color="auto"/>
          </w:divBdr>
        </w:div>
        <w:div w:id="184251724">
          <w:marLeft w:val="0"/>
          <w:marRight w:val="0"/>
          <w:marTop w:val="0"/>
          <w:marBottom w:val="0"/>
          <w:divBdr>
            <w:top w:val="none" w:sz="0" w:space="0" w:color="auto"/>
            <w:left w:val="none" w:sz="0" w:space="0" w:color="auto"/>
            <w:bottom w:val="none" w:sz="0" w:space="0" w:color="auto"/>
            <w:right w:val="none" w:sz="0" w:space="0" w:color="auto"/>
          </w:divBdr>
        </w:div>
        <w:div w:id="136993083">
          <w:marLeft w:val="0"/>
          <w:marRight w:val="0"/>
          <w:marTop w:val="0"/>
          <w:marBottom w:val="0"/>
          <w:divBdr>
            <w:top w:val="none" w:sz="0" w:space="0" w:color="auto"/>
            <w:left w:val="none" w:sz="0" w:space="0" w:color="auto"/>
            <w:bottom w:val="none" w:sz="0" w:space="0" w:color="auto"/>
            <w:right w:val="none" w:sz="0" w:space="0" w:color="auto"/>
          </w:divBdr>
        </w:div>
        <w:div w:id="1202284626">
          <w:marLeft w:val="0"/>
          <w:marRight w:val="0"/>
          <w:marTop w:val="0"/>
          <w:marBottom w:val="0"/>
          <w:divBdr>
            <w:top w:val="none" w:sz="0" w:space="0" w:color="auto"/>
            <w:left w:val="none" w:sz="0" w:space="0" w:color="auto"/>
            <w:bottom w:val="none" w:sz="0" w:space="0" w:color="auto"/>
            <w:right w:val="none" w:sz="0" w:space="0" w:color="auto"/>
          </w:divBdr>
        </w:div>
        <w:div w:id="725956373">
          <w:marLeft w:val="0"/>
          <w:marRight w:val="0"/>
          <w:marTop w:val="0"/>
          <w:marBottom w:val="0"/>
          <w:divBdr>
            <w:top w:val="none" w:sz="0" w:space="0" w:color="auto"/>
            <w:left w:val="none" w:sz="0" w:space="0" w:color="auto"/>
            <w:bottom w:val="none" w:sz="0" w:space="0" w:color="auto"/>
            <w:right w:val="none" w:sz="0" w:space="0" w:color="auto"/>
          </w:divBdr>
        </w:div>
        <w:div w:id="763040953">
          <w:marLeft w:val="0"/>
          <w:marRight w:val="0"/>
          <w:marTop w:val="0"/>
          <w:marBottom w:val="0"/>
          <w:divBdr>
            <w:top w:val="none" w:sz="0" w:space="0" w:color="auto"/>
            <w:left w:val="none" w:sz="0" w:space="0" w:color="auto"/>
            <w:bottom w:val="none" w:sz="0" w:space="0" w:color="auto"/>
            <w:right w:val="none" w:sz="0" w:space="0" w:color="auto"/>
          </w:divBdr>
        </w:div>
        <w:div w:id="1635135293">
          <w:marLeft w:val="360"/>
          <w:marRight w:val="0"/>
          <w:marTop w:val="0"/>
          <w:marBottom w:val="0"/>
          <w:divBdr>
            <w:top w:val="none" w:sz="0" w:space="0" w:color="auto"/>
            <w:left w:val="none" w:sz="0" w:space="0" w:color="auto"/>
            <w:bottom w:val="none" w:sz="0" w:space="0" w:color="auto"/>
            <w:right w:val="none" w:sz="0" w:space="0" w:color="auto"/>
          </w:divBdr>
        </w:div>
        <w:div w:id="1181159417">
          <w:marLeft w:val="0"/>
          <w:marRight w:val="0"/>
          <w:marTop w:val="0"/>
          <w:marBottom w:val="0"/>
          <w:divBdr>
            <w:top w:val="none" w:sz="0" w:space="0" w:color="auto"/>
            <w:left w:val="none" w:sz="0" w:space="0" w:color="auto"/>
            <w:bottom w:val="none" w:sz="0" w:space="0" w:color="auto"/>
            <w:right w:val="none" w:sz="0" w:space="0" w:color="auto"/>
          </w:divBdr>
        </w:div>
        <w:div w:id="1284850988">
          <w:marLeft w:val="720"/>
          <w:marRight w:val="0"/>
          <w:marTop w:val="0"/>
          <w:marBottom w:val="0"/>
          <w:divBdr>
            <w:top w:val="none" w:sz="0" w:space="0" w:color="auto"/>
            <w:left w:val="none" w:sz="0" w:space="0" w:color="auto"/>
            <w:bottom w:val="none" w:sz="0" w:space="0" w:color="auto"/>
            <w:right w:val="none" w:sz="0" w:space="0" w:color="auto"/>
          </w:divBdr>
        </w:div>
        <w:div w:id="1442989202">
          <w:marLeft w:val="720"/>
          <w:marRight w:val="0"/>
          <w:marTop w:val="0"/>
          <w:marBottom w:val="0"/>
          <w:divBdr>
            <w:top w:val="none" w:sz="0" w:space="0" w:color="auto"/>
            <w:left w:val="none" w:sz="0" w:space="0" w:color="auto"/>
            <w:bottom w:val="none" w:sz="0" w:space="0" w:color="auto"/>
            <w:right w:val="none" w:sz="0" w:space="0" w:color="auto"/>
          </w:divBdr>
        </w:div>
        <w:div w:id="1987855391">
          <w:marLeft w:val="360"/>
          <w:marRight w:val="0"/>
          <w:marTop w:val="0"/>
          <w:marBottom w:val="0"/>
          <w:divBdr>
            <w:top w:val="none" w:sz="0" w:space="0" w:color="auto"/>
            <w:left w:val="none" w:sz="0" w:space="0" w:color="auto"/>
            <w:bottom w:val="none" w:sz="0" w:space="0" w:color="auto"/>
            <w:right w:val="none" w:sz="0" w:space="0" w:color="auto"/>
          </w:divBdr>
        </w:div>
        <w:div w:id="1746881605">
          <w:marLeft w:val="360"/>
          <w:marRight w:val="0"/>
          <w:marTop w:val="0"/>
          <w:marBottom w:val="0"/>
          <w:divBdr>
            <w:top w:val="none" w:sz="0" w:space="0" w:color="auto"/>
            <w:left w:val="none" w:sz="0" w:space="0" w:color="auto"/>
            <w:bottom w:val="none" w:sz="0" w:space="0" w:color="auto"/>
            <w:right w:val="none" w:sz="0" w:space="0" w:color="auto"/>
          </w:divBdr>
        </w:div>
      </w:divsChild>
    </w:div>
    <w:div w:id="721903509">
      <w:bodyDiv w:val="1"/>
      <w:marLeft w:val="0"/>
      <w:marRight w:val="0"/>
      <w:marTop w:val="0"/>
      <w:marBottom w:val="0"/>
      <w:divBdr>
        <w:top w:val="none" w:sz="0" w:space="0" w:color="auto"/>
        <w:left w:val="none" w:sz="0" w:space="0" w:color="auto"/>
        <w:bottom w:val="none" w:sz="0" w:space="0" w:color="auto"/>
        <w:right w:val="none" w:sz="0" w:space="0" w:color="auto"/>
      </w:divBdr>
    </w:div>
    <w:div w:id="1031807900">
      <w:bodyDiv w:val="1"/>
      <w:marLeft w:val="0"/>
      <w:marRight w:val="0"/>
      <w:marTop w:val="0"/>
      <w:marBottom w:val="0"/>
      <w:divBdr>
        <w:top w:val="none" w:sz="0" w:space="0" w:color="auto"/>
        <w:left w:val="none" w:sz="0" w:space="0" w:color="auto"/>
        <w:bottom w:val="none" w:sz="0" w:space="0" w:color="auto"/>
        <w:right w:val="none" w:sz="0" w:space="0" w:color="auto"/>
      </w:divBdr>
      <w:divsChild>
        <w:div w:id="1046757994">
          <w:marLeft w:val="0"/>
          <w:marRight w:val="0"/>
          <w:marTop w:val="0"/>
          <w:marBottom w:val="0"/>
          <w:divBdr>
            <w:top w:val="none" w:sz="0" w:space="0" w:color="auto"/>
            <w:left w:val="none" w:sz="0" w:space="0" w:color="auto"/>
            <w:bottom w:val="none" w:sz="0" w:space="0" w:color="auto"/>
            <w:right w:val="none" w:sz="0" w:space="0" w:color="auto"/>
          </w:divBdr>
        </w:div>
        <w:div w:id="1898324321">
          <w:marLeft w:val="0"/>
          <w:marRight w:val="0"/>
          <w:marTop w:val="0"/>
          <w:marBottom w:val="0"/>
          <w:divBdr>
            <w:top w:val="none" w:sz="0" w:space="0" w:color="auto"/>
            <w:left w:val="none" w:sz="0" w:space="0" w:color="auto"/>
            <w:bottom w:val="none" w:sz="0" w:space="0" w:color="auto"/>
            <w:right w:val="none" w:sz="0" w:space="0" w:color="auto"/>
          </w:divBdr>
        </w:div>
        <w:div w:id="560598540">
          <w:marLeft w:val="0"/>
          <w:marRight w:val="0"/>
          <w:marTop w:val="0"/>
          <w:marBottom w:val="0"/>
          <w:divBdr>
            <w:top w:val="none" w:sz="0" w:space="0" w:color="auto"/>
            <w:left w:val="none" w:sz="0" w:space="0" w:color="auto"/>
            <w:bottom w:val="none" w:sz="0" w:space="0" w:color="auto"/>
            <w:right w:val="none" w:sz="0" w:space="0" w:color="auto"/>
          </w:divBdr>
        </w:div>
        <w:div w:id="1784955823">
          <w:marLeft w:val="0"/>
          <w:marRight w:val="0"/>
          <w:marTop w:val="0"/>
          <w:marBottom w:val="0"/>
          <w:divBdr>
            <w:top w:val="none" w:sz="0" w:space="0" w:color="auto"/>
            <w:left w:val="none" w:sz="0" w:space="0" w:color="auto"/>
            <w:bottom w:val="none" w:sz="0" w:space="0" w:color="auto"/>
            <w:right w:val="none" w:sz="0" w:space="0" w:color="auto"/>
          </w:divBdr>
        </w:div>
        <w:div w:id="944729039">
          <w:marLeft w:val="0"/>
          <w:marRight w:val="0"/>
          <w:marTop w:val="0"/>
          <w:marBottom w:val="0"/>
          <w:divBdr>
            <w:top w:val="none" w:sz="0" w:space="0" w:color="auto"/>
            <w:left w:val="none" w:sz="0" w:space="0" w:color="auto"/>
            <w:bottom w:val="none" w:sz="0" w:space="0" w:color="auto"/>
            <w:right w:val="none" w:sz="0" w:space="0" w:color="auto"/>
          </w:divBdr>
        </w:div>
        <w:div w:id="163590600">
          <w:marLeft w:val="0"/>
          <w:marRight w:val="0"/>
          <w:marTop w:val="0"/>
          <w:marBottom w:val="0"/>
          <w:divBdr>
            <w:top w:val="none" w:sz="0" w:space="0" w:color="auto"/>
            <w:left w:val="none" w:sz="0" w:space="0" w:color="auto"/>
            <w:bottom w:val="none" w:sz="0" w:space="0" w:color="auto"/>
            <w:right w:val="none" w:sz="0" w:space="0" w:color="auto"/>
          </w:divBdr>
        </w:div>
        <w:div w:id="1525092656">
          <w:marLeft w:val="0"/>
          <w:marRight w:val="0"/>
          <w:marTop w:val="0"/>
          <w:marBottom w:val="0"/>
          <w:divBdr>
            <w:top w:val="none" w:sz="0" w:space="0" w:color="auto"/>
            <w:left w:val="none" w:sz="0" w:space="0" w:color="auto"/>
            <w:bottom w:val="none" w:sz="0" w:space="0" w:color="auto"/>
            <w:right w:val="none" w:sz="0" w:space="0" w:color="auto"/>
          </w:divBdr>
        </w:div>
        <w:div w:id="2100833715">
          <w:marLeft w:val="0"/>
          <w:marRight w:val="0"/>
          <w:marTop w:val="0"/>
          <w:marBottom w:val="0"/>
          <w:divBdr>
            <w:top w:val="none" w:sz="0" w:space="0" w:color="auto"/>
            <w:left w:val="none" w:sz="0" w:space="0" w:color="auto"/>
            <w:bottom w:val="none" w:sz="0" w:space="0" w:color="auto"/>
            <w:right w:val="none" w:sz="0" w:space="0" w:color="auto"/>
          </w:divBdr>
        </w:div>
        <w:div w:id="1381855608">
          <w:marLeft w:val="0"/>
          <w:marRight w:val="0"/>
          <w:marTop w:val="0"/>
          <w:marBottom w:val="0"/>
          <w:divBdr>
            <w:top w:val="none" w:sz="0" w:space="0" w:color="auto"/>
            <w:left w:val="none" w:sz="0" w:space="0" w:color="auto"/>
            <w:bottom w:val="none" w:sz="0" w:space="0" w:color="auto"/>
            <w:right w:val="none" w:sz="0" w:space="0" w:color="auto"/>
          </w:divBdr>
        </w:div>
      </w:divsChild>
    </w:div>
    <w:div w:id="1139961205">
      <w:bodyDiv w:val="1"/>
      <w:marLeft w:val="0"/>
      <w:marRight w:val="0"/>
      <w:marTop w:val="0"/>
      <w:marBottom w:val="0"/>
      <w:divBdr>
        <w:top w:val="none" w:sz="0" w:space="0" w:color="auto"/>
        <w:left w:val="none" w:sz="0" w:space="0" w:color="auto"/>
        <w:bottom w:val="none" w:sz="0" w:space="0" w:color="auto"/>
        <w:right w:val="none" w:sz="0" w:space="0" w:color="auto"/>
      </w:divBdr>
    </w:div>
    <w:div w:id="1514026574">
      <w:bodyDiv w:val="1"/>
      <w:marLeft w:val="0"/>
      <w:marRight w:val="0"/>
      <w:marTop w:val="0"/>
      <w:marBottom w:val="0"/>
      <w:divBdr>
        <w:top w:val="none" w:sz="0" w:space="0" w:color="auto"/>
        <w:left w:val="none" w:sz="0" w:space="0" w:color="auto"/>
        <w:bottom w:val="none" w:sz="0" w:space="0" w:color="auto"/>
        <w:right w:val="none" w:sz="0" w:space="0" w:color="auto"/>
      </w:divBdr>
      <w:divsChild>
        <w:div w:id="1824932118">
          <w:marLeft w:val="0"/>
          <w:marRight w:val="0"/>
          <w:marTop w:val="0"/>
          <w:marBottom w:val="160"/>
          <w:divBdr>
            <w:top w:val="none" w:sz="0" w:space="0" w:color="auto"/>
            <w:left w:val="none" w:sz="0" w:space="0" w:color="auto"/>
            <w:bottom w:val="none" w:sz="0" w:space="0" w:color="auto"/>
            <w:right w:val="none" w:sz="0" w:space="0" w:color="auto"/>
          </w:divBdr>
        </w:div>
        <w:div w:id="336228036">
          <w:marLeft w:val="0"/>
          <w:marRight w:val="0"/>
          <w:marTop w:val="0"/>
          <w:marBottom w:val="160"/>
          <w:divBdr>
            <w:top w:val="none" w:sz="0" w:space="0" w:color="auto"/>
            <w:left w:val="none" w:sz="0" w:space="0" w:color="auto"/>
            <w:bottom w:val="none" w:sz="0" w:space="0" w:color="auto"/>
            <w:right w:val="none" w:sz="0" w:space="0" w:color="auto"/>
          </w:divBdr>
        </w:div>
        <w:div w:id="1843664231">
          <w:marLeft w:val="0"/>
          <w:marRight w:val="0"/>
          <w:marTop w:val="0"/>
          <w:marBottom w:val="160"/>
          <w:divBdr>
            <w:top w:val="none" w:sz="0" w:space="0" w:color="auto"/>
            <w:left w:val="none" w:sz="0" w:space="0" w:color="auto"/>
            <w:bottom w:val="none" w:sz="0" w:space="0" w:color="auto"/>
            <w:right w:val="none" w:sz="0" w:space="0" w:color="auto"/>
          </w:divBdr>
        </w:div>
        <w:div w:id="148332391">
          <w:marLeft w:val="0"/>
          <w:marRight w:val="0"/>
          <w:marTop w:val="0"/>
          <w:marBottom w:val="160"/>
          <w:divBdr>
            <w:top w:val="none" w:sz="0" w:space="0" w:color="auto"/>
            <w:left w:val="none" w:sz="0" w:space="0" w:color="auto"/>
            <w:bottom w:val="none" w:sz="0" w:space="0" w:color="auto"/>
            <w:right w:val="none" w:sz="0" w:space="0" w:color="auto"/>
          </w:divBdr>
        </w:div>
        <w:div w:id="1543664368">
          <w:marLeft w:val="720"/>
          <w:marRight w:val="0"/>
          <w:marTop w:val="0"/>
          <w:marBottom w:val="160"/>
          <w:divBdr>
            <w:top w:val="none" w:sz="0" w:space="0" w:color="auto"/>
            <w:left w:val="none" w:sz="0" w:space="0" w:color="auto"/>
            <w:bottom w:val="none" w:sz="0" w:space="0" w:color="auto"/>
            <w:right w:val="none" w:sz="0" w:space="0" w:color="auto"/>
          </w:divBdr>
        </w:div>
        <w:div w:id="1267928846">
          <w:marLeft w:val="0"/>
          <w:marRight w:val="0"/>
          <w:marTop w:val="0"/>
          <w:marBottom w:val="160"/>
          <w:divBdr>
            <w:top w:val="none" w:sz="0" w:space="0" w:color="auto"/>
            <w:left w:val="none" w:sz="0" w:space="0" w:color="auto"/>
            <w:bottom w:val="none" w:sz="0" w:space="0" w:color="auto"/>
            <w:right w:val="none" w:sz="0" w:space="0" w:color="auto"/>
          </w:divBdr>
        </w:div>
        <w:div w:id="428279340">
          <w:marLeft w:val="0"/>
          <w:marRight w:val="0"/>
          <w:marTop w:val="0"/>
          <w:marBottom w:val="160"/>
          <w:divBdr>
            <w:top w:val="none" w:sz="0" w:space="0" w:color="auto"/>
            <w:left w:val="none" w:sz="0" w:space="0" w:color="auto"/>
            <w:bottom w:val="none" w:sz="0" w:space="0" w:color="auto"/>
            <w:right w:val="none" w:sz="0" w:space="0" w:color="auto"/>
          </w:divBdr>
        </w:div>
        <w:div w:id="1072775692">
          <w:marLeft w:val="0"/>
          <w:marRight w:val="0"/>
          <w:marTop w:val="0"/>
          <w:marBottom w:val="160"/>
          <w:divBdr>
            <w:top w:val="none" w:sz="0" w:space="0" w:color="auto"/>
            <w:left w:val="none" w:sz="0" w:space="0" w:color="auto"/>
            <w:bottom w:val="none" w:sz="0" w:space="0" w:color="auto"/>
            <w:right w:val="none" w:sz="0" w:space="0" w:color="auto"/>
          </w:divBdr>
        </w:div>
        <w:div w:id="1402871531">
          <w:marLeft w:val="0"/>
          <w:marRight w:val="0"/>
          <w:marTop w:val="0"/>
          <w:marBottom w:val="160"/>
          <w:divBdr>
            <w:top w:val="none" w:sz="0" w:space="0" w:color="auto"/>
            <w:left w:val="none" w:sz="0" w:space="0" w:color="auto"/>
            <w:bottom w:val="none" w:sz="0" w:space="0" w:color="auto"/>
            <w:right w:val="none" w:sz="0" w:space="0" w:color="auto"/>
          </w:divBdr>
        </w:div>
        <w:div w:id="844706318">
          <w:marLeft w:val="0"/>
          <w:marRight w:val="0"/>
          <w:marTop w:val="0"/>
          <w:marBottom w:val="160"/>
          <w:divBdr>
            <w:top w:val="none" w:sz="0" w:space="0" w:color="auto"/>
            <w:left w:val="none" w:sz="0" w:space="0" w:color="auto"/>
            <w:bottom w:val="none" w:sz="0" w:space="0" w:color="auto"/>
            <w:right w:val="none" w:sz="0" w:space="0" w:color="auto"/>
          </w:divBdr>
        </w:div>
        <w:div w:id="1669750299">
          <w:marLeft w:val="0"/>
          <w:marRight w:val="0"/>
          <w:marTop w:val="0"/>
          <w:marBottom w:val="160"/>
          <w:divBdr>
            <w:top w:val="none" w:sz="0" w:space="0" w:color="auto"/>
            <w:left w:val="none" w:sz="0" w:space="0" w:color="auto"/>
            <w:bottom w:val="none" w:sz="0" w:space="0" w:color="auto"/>
            <w:right w:val="none" w:sz="0" w:space="0" w:color="auto"/>
          </w:divBdr>
        </w:div>
      </w:divsChild>
    </w:div>
    <w:div w:id="1568417017">
      <w:bodyDiv w:val="1"/>
      <w:marLeft w:val="0"/>
      <w:marRight w:val="0"/>
      <w:marTop w:val="0"/>
      <w:marBottom w:val="0"/>
      <w:divBdr>
        <w:top w:val="none" w:sz="0" w:space="0" w:color="auto"/>
        <w:left w:val="none" w:sz="0" w:space="0" w:color="auto"/>
        <w:bottom w:val="none" w:sz="0" w:space="0" w:color="auto"/>
        <w:right w:val="none" w:sz="0" w:space="0" w:color="auto"/>
      </w:divBdr>
      <w:divsChild>
        <w:div w:id="457384047">
          <w:marLeft w:val="0"/>
          <w:marRight w:val="0"/>
          <w:marTop w:val="0"/>
          <w:marBottom w:val="0"/>
          <w:divBdr>
            <w:top w:val="none" w:sz="0" w:space="0" w:color="auto"/>
            <w:left w:val="none" w:sz="0" w:space="0" w:color="auto"/>
            <w:bottom w:val="none" w:sz="0" w:space="0" w:color="auto"/>
            <w:right w:val="none" w:sz="0" w:space="0" w:color="auto"/>
          </w:divBdr>
        </w:div>
        <w:div w:id="1214930307">
          <w:marLeft w:val="0"/>
          <w:marRight w:val="0"/>
          <w:marTop w:val="0"/>
          <w:marBottom w:val="0"/>
          <w:divBdr>
            <w:top w:val="none" w:sz="0" w:space="0" w:color="auto"/>
            <w:left w:val="none" w:sz="0" w:space="0" w:color="auto"/>
            <w:bottom w:val="none" w:sz="0" w:space="0" w:color="auto"/>
            <w:right w:val="none" w:sz="0" w:space="0" w:color="auto"/>
          </w:divBdr>
        </w:div>
        <w:div w:id="37558826">
          <w:marLeft w:val="0"/>
          <w:marRight w:val="0"/>
          <w:marTop w:val="0"/>
          <w:marBottom w:val="0"/>
          <w:divBdr>
            <w:top w:val="none" w:sz="0" w:space="0" w:color="auto"/>
            <w:left w:val="none" w:sz="0" w:space="0" w:color="auto"/>
            <w:bottom w:val="none" w:sz="0" w:space="0" w:color="auto"/>
            <w:right w:val="none" w:sz="0" w:space="0" w:color="auto"/>
          </w:divBdr>
        </w:div>
        <w:div w:id="1061445231">
          <w:marLeft w:val="0"/>
          <w:marRight w:val="0"/>
          <w:marTop w:val="0"/>
          <w:marBottom w:val="0"/>
          <w:divBdr>
            <w:top w:val="none" w:sz="0" w:space="0" w:color="auto"/>
            <w:left w:val="none" w:sz="0" w:space="0" w:color="auto"/>
            <w:bottom w:val="none" w:sz="0" w:space="0" w:color="auto"/>
            <w:right w:val="none" w:sz="0" w:space="0" w:color="auto"/>
          </w:divBdr>
        </w:div>
        <w:div w:id="2013756269">
          <w:marLeft w:val="0"/>
          <w:marRight w:val="0"/>
          <w:marTop w:val="0"/>
          <w:marBottom w:val="0"/>
          <w:divBdr>
            <w:top w:val="none" w:sz="0" w:space="0" w:color="auto"/>
            <w:left w:val="none" w:sz="0" w:space="0" w:color="auto"/>
            <w:bottom w:val="none" w:sz="0" w:space="0" w:color="auto"/>
            <w:right w:val="none" w:sz="0" w:space="0" w:color="auto"/>
          </w:divBdr>
        </w:div>
        <w:div w:id="584843536">
          <w:marLeft w:val="0"/>
          <w:marRight w:val="0"/>
          <w:marTop w:val="0"/>
          <w:marBottom w:val="0"/>
          <w:divBdr>
            <w:top w:val="none" w:sz="0" w:space="0" w:color="auto"/>
            <w:left w:val="none" w:sz="0" w:space="0" w:color="auto"/>
            <w:bottom w:val="none" w:sz="0" w:space="0" w:color="auto"/>
            <w:right w:val="none" w:sz="0" w:space="0" w:color="auto"/>
          </w:divBdr>
        </w:div>
        <w:div w:id="1536849021">
          <w:marLeft w:val="0"/>
          <w:marRight w:val="0"/>
          <w:marTop w:val="0"/>
          <w:marBottom w:val="0"/>
          <w:divBdr>
            <w:top w:val="none" w:sz="0" w:space="0" w:color="auto"/>
            <w:left w:val="none" w:sz="0" w:space="0" w:color="auto"/>
            <w:bottom w:val="none" w:sz="0" w:space="0" w:color="auto"/>
            <w:right w:val="none" w:sz="0" w:space="0" w:color="auto"/>
          </w:divBdr>
        </w:div>
        <w:div w:id="317340848">
          <w:marLeft w:val="0"/>
          <w:marRight w:val="0"/>
          <w:marTop w:val="0"/>
          <w:marBottom w:val="0"/>
          <w:divBdr>
            <w:top w:val="none" w:sz="0" w:space="0" w:color="auto"/>
            <w:left w:val="none" w:sz="0" w:space="0" w:color="auto"/>
            <w:bottom w:val="none" w:sz="0" w:space="0" w:color="auto"/>
            <w:right w:val="none" w:sz="0" w:space="0" w:color="auto"/>
          </w:divBdr>
        </w:div>
        <w:div w:id="1406030255">
          <w:marLeft w:val="0"/>
          <w:marRight w:val="0"/>
          <w:marTop w:val="0"/>
          <w:marBottom w:val="0"/>
          <w:divBdr>
            <w:top w:val="none" w:sz="0" w:space="0" w:color="auto"/>
            <w:left w:val="none" w:sz="0" w:space="0" w:color="auto"/>
            <w:bottom w:val="none" w:sz="0" w:space="0" w:color="auto"/>
            <w:right w:val="none" w:sz="0" w:space="0" w:color="auto"/>
          </w:divBdr>
        </w:div>
        <w:div w:id="1295211865">
          <w:marLeft w:val="0"/>
          <w:marRight w:val="0"/>
          <w:marTop w:val="0"/>
          <w:marBottom w:val="0"/>
          <w:divBdr>
            <w:top w:val="none" w:sz="0" w:space="0" w:color="auto"/>
            <w:left w:val="none" w:sz="0" w:space="0" w:color="auto"/>
            <w:bottom w:val="none" w:sz="0" w:space="0" w:color="auto"/>
            <w:right w:val="none" w:sz="0" w:space="0" w:color="auto"/>
          </w:divBdr>
        </w:div>
        <w:div w:id="1275165487">
          <w:marLeft w:val="0"/>
          <w:marRight w:val="0"/>
          <w:marTop w:val="0"/>
          <w:marBottom w:val="0"/>
          <w:divBdr>
            <w:top w:val="none" w:sz="0" w:space="0" w:color="auto"/>
            <w:left w:val="none" w:sz="0" w:space="0" w:color="auto"/>
            <w:bottom w:val="none" w:sz="0" w:space="0" w:color="auto"/>
            <w:right w:val="none" w:sz="0" w:space="0" w:color="auto"/>
          </w:divBdr>
        </w:div>
        <w:div w:id="1868056856">
          <w:marLeft w:val="0"/>
          <w:marRight w:val="0"/>
          <w:marTop w:val="0"/>
          <w:marBottom w:val="0"/>
          <w:divBdr>
            <w:top w:val="none" w:sz="0" w:space="0" w:color="auto"/>
            <w:left w:val="none" w:sz="0" w:space="0" w:color="auto"/>
            <w:bottom w:val="none" w:sz="0" w:space="0" w:color="auto"/>
            <w:right w:val="none" w:sz="0" w:space="0" w:color="auto"/>
          </w:divBdr>
        </w:div>
        <w:div w:id="900871881">
          <w:marLeft w:val="0"/>
          <w:marRight w:val="0"/>
          <w:marTop w:val="0"/>
          <w:marBottom w:val="0"/>
          <w:divBdr>
            <w:top w:val="none" w:sz="0" w:space="0" w:color="auto"/>
            <w:left w:val="none" w:sz="0" w:space="0" w:color="auto"/>
            <w:bottom w:val="none" w:sz="0" w:space="0" w:color="auto"/>
            <w:right w:val="none" w:sz="0" w:space="0" w:color="auto"/>
          </w:divBdr>
        </w:div>
        <w:div w:id="1733893152">
          <w:marLeft w:val="0"/>
          <w:marRight w:val="0"/>
          <w:marTop w:val="0"/>
          <w:marBottom w:val="0"/>
          <w:divBdr>
            <w:top w:val="none" w:sz="0" w:space="0" w:color="auto"/>
            <w:left w:val="none" w:sz="0" w:space="0" w:color="auto"/>
            <w:bottom w:val="none" w:sz="0" w:space="0" w:color="auto"/>
            <w:right w:val="none" w:sz="0" w:space="0" w:color="auto"/>
          </w:divBdr>
        </w:div>
        <w:div w:id="73550763">
          <w:marLeft w:val="0"/>
          <w:marRight w:val="0"/>
          <w:marTop w:val="0"/>
          <w:marBottom w:val="0"/>
          <w:divBdr>
            <w:top w:val="none" w:sz="0" w:space="0" w:color="auto"/>
            <w:left w:val="none" w:sz="0" w:space="0" w:color="auto"/>
            <w:bottom w:val="none" w:sz="0" w:space="0" w:color="auto"/>
            <w:right w:val="none" w:sz="0" w:space="0" w:color="auto"/>
          </w:divBdr>
        </w:div>
        <w:div w:id="188030147">
          <w:marLeft w:val="0"/>
          <w:marRight w:val="0"/>
          <w:marTop w:val="0"/>
          <w:marBottom w:val="0"/>
          <w:divBdr>
            <w:top w:val="none" w:sz="0" w:space="0" w:color="auto"/>
            <w:left w:val="none" w:sz="0" w:space="0" w:color="auto"/>
            <w:bottom w:val="none" w:sz="0" w:space="0" w:color="auto"/>
            <w:right w:val="none" w:sz="0" w:space="0" w:color="auto"/>
          </w:divBdr>
        </w:div>
        <w:div w:id="1831482207">
          <w:marLeft w:val="0"/>
          <w:marRight w:val="0"/>
          <w:marTop w:val="0"/>
          <w:marBottom w:val="0"/>
          <w:divBdr>
            <w:top w:val="none" w:sz="0" w:space="0" w:color="auto"/>
            <w:left w:val="none" w:sz="0" w:space="0" w:color="auto"/>
            <w:bottom w:val="none" w:sz="0" w:space="0" w:color="auto"/>
            <w:right w:val="none" w:sz="0" w:space="0" w:color="auto"/>
          </w:divBdr>
        </w:div>
        <w:div w:id="1710031772">
          <w:marLeft w:val="0"/>
          <w:marRight w:val="0"/>
          <w:marTop w:val="0"/>
          <w:marBottom w:val="0"/>
          <w:divBdr>
            <w:top w:val="none" w:sz="0" w:space="0" w:color="auto"/>
            <w:left w:val="none" w:sz="0" w:space="0" w:color="auto"/>
            <w:bottom w:val="none" w:sz="0" w:space="0" w:color="auto"/>
            <w:right w:val="none" w:sz="0" w:space="0" w:color="auto"/>
          </w:divBdr>
        </w:div>
        <w:div w:id="183130777">
          <w:marLeft w:val="0"/>
          <w:marRight w:val="0"/>
          <w:marTop w:val="0"/>
          <w:marBottom w:val="0"/>
          <w:divBdr>
            <w:top w:val="none" w:sz="0" w:space="0" w:color="auto"/>
            <w:left w:val="none" w:sz="0" w:space="0" w:color="auto"/>
            <w:bottom w:val="none" w:sz="0" w:space="0" w:color="auto"/>
            <w:right w:val="none" w:sz="0" w:space="0" w:color="auto"/>
          </w:divBdr>
        </w:div>
        <w:div w:id="1024408191">
          <w:marLeft w:val="0"/>
          <w:marRight w:val="0"/>
          <w:marTop w:val="0"/>
          <w:marBottom w:val="0"/>
          <w:divBdr>
            <w:top w:val="none" w:sz="0" w:space="0" w:color="auto"/>
            <w:left w:val="none" w:sz="0" w:space="0" w:color="auto"/>
            <w:bottom w:val="none" w:sz="0" w:space="0" w:color="auto"/>
            <w:right w:val="none" w:sz="0" w:space="0" w:color="auto"/>
          </w:divBdr>
        </w:div>
        <w:div w:id="760683636">
          <w:marLeft w:val="0"/>
          <w:marRight w:val="0"/>
          <w:marTop w:val="0"/>
          <w:marBottom w:val="0"/>
          <w:divBdr>
            <w:top w:val="none" w:sz="0" w:space="0" w:color="auto"/>
            <w:left w:val="none" w:sz="0" w:space="0" w:color="auto"/>
            <w:bottom w:val="none" w:sz="0" w:space="0" w:color="auto"/>
            <w:right w:val="none" w:sz="0" w:space="0" w:color="auto"/>
          </w:divBdr>
        </w:div>
        <w:div w:id="692266671">
          <w:marLeft w:val="0"/>
          <w:marRight w:val="0"/>
          <w:marTop w:val="0"/>
          <w:marBottom w:val="0"/>
          <w:divBdr>
            <w:top w:val="none" w:sz="0" w:space="0" w:color="auto"/>
            <w:left w:val="none" w:sz="0" w:space="0" w:color="auto"/>
            <w:bottom w:val="none" w:sz="0" w:space="0" w:color="auto"/>
            <w:right w:val="none" w:sz="0" w:space="0" w:color="auto"/>
          </w:divBdr>
        </w:div>
        <w:div w:id="755974719">
          <w:marLeft w:val="0"/>
          <w:marRight w:val="0"/>
          <w:marTop w:val="0"/>
          <w:marBottom w:val="0"/>
          <w:divBdr>
            <w:top w:val="none" w:sz="0" w:space="0" w:color="auto"/>
            <w:left w:val="none" w:sz="0" w:space="0" w:color="auto"/>
            <w:bottom w:val="none" w:sz="0" w:space="0" w:color="auto"/>
            <w:right w:val="none" w:sz="0" w:space="0" w:color="auto"/>
          </w:divBdr>
        </w:div>
        <w:div w:id="1967732466">
          <w:marLeft w:val="0"/>
          <w:marRight w:val="0"/>
          <w:marTop w:val="0"/>
          <w:marBottom w:val="0"/>
          <w:divBdr>
            <w:top w:val="none" w:sz="0" w:space="0" w:color="auto"/>
            <w:left w:val="none" w:sz="0" w:space="0" w:color="auto"/>
            <w:bottom w:val="none" w:sz="0" w:space="0" w:color="auto"/>
            <w:right w:val="none" w:sz="0" w:space="0" w:color="auto"/>
          </w:divBdr>
        </w:div>
        <w:div w:id="29116389">
          <w:marLeft w:val="0"/>
          <w:marRight w:val="0"/>
          <w:marTop w:val="0"/>
          <w:marBottom w:val="0"/>
          <w:divBdr>
            <w:top w:val="none" w:sz="0" w:space="0" w:color="auto"/>
            <w:left w:val="none" w:sz="0" w:space="0" w:color="auto"/>
            <w:bottom w:val="none" w:sz="0" w:space="0" w:color="auto"/>
            <w:right w:val="none" w:sz="0" w:space="0" w:color="auto"/>
          </w:divBdr>
        </w:div>
        <w:div w:id="652216939">
          <w:marLeft w:val="0"/>
          <w:marRight w:val="0"/>
          <w:marTop w:val="0"/>
          <w:marBottom w:val="0"/>
          <w:divBdr>
            <w:top w:val="none" w:sz="0" w:space="0" w:color="auto"/>
            <w:left w:val="none" w:sz="0" w:space="0" w:color="auto"/>
            <w:bottom w:val="none" w:sz="0" w:space="0" w:color="auto"/>
            <w:right w:val="none" w:sz="0" w:space="0" w:color="auto"/>
          </w:divBdr>
        </w:div>
        <w:div w:id="950165432">
          <w:marLeft w:val="0"/>
          <w:marRight w:val="0"/>
          <w:marTop w:val="0"/>
          <w:marBottom w:val="0"/>
          <w:divBdr>
            <w:top w:val="none" w:sz="0" w:space="0" w:color="auto"/>
            <w:left w:val="none" w:sz="0" w:space="0" w:color="auto"/>
            <w:bottom w:val="none" w:sz="0" w:space="0" w:color="auto"/>
            <w:right w:val="none" w:sz="0" w:space="0" w:color="auto"/>
          </w:divBdr>
        </w:div>
        <w:div w:id="1059985129">
          <w:marLeft w:val="0"/>
          <w:marRight w:val="0"/>
          <w:marTop w:val="0"/>
          <w:marBottom w:val="0"/>
          <w:divBdr>
            <w:top w:val="none" w:sz="0" w:space="0" w:color="auto"/>
            <w:left w:val="none" w:sz="0" w:space="0" w:color="auto"/>
            <w:bottom w:val="none" w:sz="0" w:space="0" w:color="auto"/>
            <w:right w:val="none" w:sz="0" w:space="0" w:color="auto"/>
          </w:divBdr>
        </w:div>
        <w:div w:id="2001424883">
          <w:marLeft w:val="0"/>
          <w:marRight w:val="0"/>
          <w:marTop w:val="0"/>
          <w:marBottom w:val="0"/>
          <w:divBdr>
            <w:top w:val="none" w:sz="0" w:space="0" w:color="auto"/>
            <w:left w:val="none" w:sz="0" w:space="0" w:color="auto"/>
            <w:bottom w:val="none" w:sz="0" w:space="0" w:color="auto"/>
            <w:right w:val="none" w:sz="0" w:space="0" w:color="auto"/>
          </w:divBdr>
        </w:div>
        <w:div w:id="1888569106">
          <w:marLeft w:val="0"/>
          <w:marRight w:val="0"/>
          <w:marTop w:val="0"/>
          <w:marBottom w:val="0"/>
          <w:divBdr>
            <w:top w:val="none" w:sz="0" w:space="0" w:color="auto"/>
            <w:left w:val="none" w:sz="0" w:space="0" w:color="auto"/>
            <w:bottom w:val="none" w:sz="0" w:space="0" w:color="auto"/>
            <w:right w:val="none" w:sz="0" w:space="0" w:color="auto"/>
          </w:divBdr>
        </w:div>
        <w:div w:id="313995345">
          <w:marLeft w:val="0"/>
          <w:marRight w:val="0"/>
          <w:marTop w:val="0"/>
          <w:marBottom w:val="0"/>
          <w:divBdr>
            <w:top w:val="none" w:sz="0" w:space="0" w:color="auto"/>
            <w:left w:val="none" w:sz="0" w:space="0" w:color="auto"/>
            <w:bottom w:val="none" w:sz="0" w:space="0" w:color="auto"/>
            <w:right w:val="none" w:sz="0" w:space="0" w:color="auto"/>
          </w:divBdr>
        </w:div>
        <w:div w:id="538279934">
          <w:marLeft w:val="0"/>
          <w:marRight w:val="0"/>
          <w:marTop w:val="0"/>
          <w:marBottom w:val="0"/>
          <w:divBdr>
            <w:top w:val="none" w:sz="0" w:space="0" w:color="auto"/>
            <w:left w:val="none" w:sz="0" w:space="0" w:color="auto"/>
            <w:bottom w:val="none" w:sz="0" w:space="0" w:color="auto"/>
            <w:right w:val="none" w:sz="0" w:space="0" w:color="auto"/>
          </w:divBdr>
        </w:div>
        <w:div w:id="1794596596">
          <w:marLeft w:val="0"/>
          <w:marRight w:val="0"/>
          <w:marTop w:val="0"/>
          <w:marBottom w:val="0"/>
          <w:divBdr>
            <w:top w:val="none" w:sz="0" w:space="0" w:color="auto"/>
            <w:left w:val="none" w:sz="0" w:space="0" w:color="auto"/>
            <w:bottom w:val="none" w:sz="0" w:space="0" w:color="auto"/>
            <w:right w:val="none" w:sz="0" w:space="0" w:color="auto"/>
          </w:divBdr>
        </w:div>
        <w:div w:id="1253591263">
          <w:marLeft w:val="0"/>
          <w:marRight w:val="0"/>
          <w:marTop w:val="0"/>
          <w:marBottom w:val="0"/>
          <w:divBdr>
            <w:top w:val="none" w:sz="0" w:space="0" w:color="auto"/>
            <w:left w:val="none" w:sz="0" w:space="0" w:color="auto"/>
            <w:bottom w:val="none" w:sz="0" w:space="0" w:color="auto"/>
            <w:right w:val="none" w:sz="0" w:space="0" w:color="auto"/>
          </w:divBdr>
        </w:div>
        <w:div w:id="741295807">
          <w:marLeft w:val="0"/>
          <w:marRight w:val="0"/>
          <w:marTop w:val="0"/>
          <w:marBottom w:val="0"/>
          <w:divBdr>
            <w:top w:val="none" w:sz="0" w:space="0" w:color="auto"/>
            <w:left w:val="none" w:sz="0" w:space="0" w:color="auto"/>
            <w:bottom w:val="none" w:sz="0" w:space="0" w:color="auto"/>
            <w:right w:val="none" w:sz="0" w:space="0" w:color="auto"/>
          </w:divBdr>
        </w:div>
        <w:div w:id="626279915">
          <w:marLeft w:val="0"/>
          <w:marRight w:val="0"/>
          <w:marTop w:val="0"/>
          <w:marBottom w:val="0"/>
          <w:divBdr>
            <w:top w:val="none" w:sz="0" w:space="0" w:color="auto"/>
            <w:left w:val="none" w:sz="0" w:space="0" w:color="auto"/>
            <w:bottom w:val="none" w:sz="0" w:space="0" w:color="auto"/>
            <w:right w:val="none" w:sz="0" w:space="0" w:color="auto"/>
          </w:divBdr>
        </w:div>
        <w:div w:id="1934782346">
          <w:marLeft w:val="0"/>
          <w:marRight w:val="0"/>
          <w:marTop w:val="0"/>
          <w:marBottom w:val="0"/>
          <w:divBdr>
            <w:top w:val="none" w:sz="0" w:space="0" w:color="auto"/>
            <w:left w:val="none" w:sz="0" w:space="0" w:color="auto"/>
            <w:bottom w:val="none" w:sz="0" w:space="0" w:color="auto"/>
            <w:right w:val="none" w:sz="0" w:space="0" w:color="auto"/>
          </w:divBdr>
        </w:div>
        <w:div w:id="483199117">
          <w:marLeft w:val="0"/>
          <w:marRight w:val="0"/>
          <w:marTop w:val="0"/>
          <w:marBottom w:val="0"/>
          <w:divBdr>
            <w:top w:val="none" w:sz="0" w:space="0" w:color="auto"/>
            <w:left w:val="none" w:sz="0" w:space="0" w:color="auto"/>
            <w:bottom w:val="none" w:sz="0" w:space="0" w:color="auto"/>
            <w:right w:val="none" w:sz="0" w:space="0" w:color="auto"/>
          </w:divBdr>
        </w:div>
        <w:div w:id="286661569">
          <w:marLeft w:val="0"/>
          <w:marRight w:val="0"/>
          <w:marTop w:val="0"/>
          <w:marBottom w:val="0"/>
          <w:divBdr>
            <w:top w:val="none" w:sz="0" w:space="0" w:color="auto"/>
            <w:left w:val="none" w:sz="0" w:space="0" w:color="auto"/>
            <w:bottom w:val="none" w:sz="0" w:space="0" w:color="auto"/>
            <w:right w:val="none" w:sz="0" w:space="0" w:color="auto"/>
          </w:divBdr>
        </w:div>
        <w:div w:id="1110928332">
          <w:marLeft w:val="0"/>
          <w:marRight w:val="0"/>
          <w:marTop w:val="0"/>
          <w:marBottom w:val="0"/>
          <w:divBdr>
            <w:top w:val="none" w:sz="0" w:space="0" w:color="auto"/>
            <w:left w:val="none" w:sz="0" w:space="0" w:color="auto"/>
            <w:bottom w:val="none" w:sz="0" w:space="0" w:color="auto"/>
            <w:right w:val="none" w:sz="0" w:space="0" w:color="auto"/>
          </w:divBdr>
        </w:div>
        <w:div w:id="224416669">
          <w:marLeft w:val="0"/>
          <w:marRight w:val="0"/>
          <w:marTop w:val="0"/>
          <w:marBottom w:val="0"/>
          <w:divBdr>
            <w:top w:val="none" w:sz="0" w:space="0" w:color="auto"/>
            <w:left w:val="none" w:sz="0" w:space="0" w:color="auto"/>
            <w:bottom w:val="none" w:sz="0" w:space="0" w:color="auto"/>
            <w:right w:val="none" w:sz="0" w:space="0" w:color="auto"/>
          </w:divBdr>
        </w:div>
        <w:div w:id="1331177740">
          <w:marLeft w:val="0"/>
          <w:marRight w:val="0"/>
          <w:marTop w:val="0"/>
          <w:marBottom w:val="0"/>
          <w:divBdr>
            <w:top w:val="none" w:sz="0" w:space="0" w:color="auto"/>
            <w:left w:val="none" w:sz="0" w:space="0" w:color="auto"/>
            <w:bottom w:val="none" w:sz="0" w:space="0" w:color="auto"/>
            <w:right w:val="none" w:sz="0" w:space="0" w:color="auto"/>
          </w:divBdr>
        </w:div>
        <w:div w:id="1125856566">
          <w:marLeft w:val="0"/>
          <w:marRight w:val="0"/>
          <w:marTop w:val="0"/>
          <w:marBottom w:val="0"/>
          <w:divBdr>
            <w:top w:val="none" w:sz="0" w:space="0" w:color="auto"/>
            <w:left w:val="none" w:sz="0" w:space="0" w:color="auto"/>
            <w:bottom w:val="none" w:sz="0" w:space="0" w:color="auto"/>
            <w:right w:val="none" w:sz="0" w:space="0" w:color="auto"/>
          </w:divBdr>
        </w:div>
        <w:div w:id="2145390853">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1743986131">
          <w:marLeft w:val="0"/>
          <w:marRight w:val="0"/>
          <w:marTop w:val="0"/>
          <w:marBottom w:val="0"/>
          <w:divBdr>
            <w:top w:val="none" w:sz="0" w:space="0" w:color="auto"/>
            <w:left w:val="none" w:sz="0" w:space="0" w:color="auto"/>
            <w:bottom w:val="none" w:sz="0" w:space="0" w:color="auto"/>
            <w:right w:val="none" w:sz="0" w:space="0" w:color="auto"/>
          </w:divBdr>
        </w:div>
        <w:div w:id="664939300">
          <w:marLeft w:val="0"/>
          <w:marRight w:val="0"/>
          <w:marTop w:val="0"/>
          <w:marBottom w:val="0"/>
          <w:divBdr>
            <w:top w:val="none" w:sz="0" w:space="0" w:color="auto"/>
            <w:left w:val="none" w:sz="0" w:space="0" w:color="auto"/>
            <w:bottom w:val="none" w:sz="0" w:space="0" w:color="auto"/>
            <w:right w:val="none" w:sz="0" w:space="0" w:color="auto"/>
          </w:divBdr>
        </w:div>
        <w:div w:id="618726773">
          <w:marLeft w:val="0"/>
          <w:marRight w:val="0"/>
          <w:marTop w:val="0"/>
          <w:marBottom w:val="0"/>
          <w:divBdr>
            <w:top w:val="none" w:sz="0" w:space="0" w:color="auto"/>
            <w:left w:val="none" w:sz="0" w:space="0" w:color="auto"/>
            <w:bottom w:val="none" w:sz="0" w:space="0" w:color="auto"/>
            <w:right w:val="none" w:sz="0" w:space="0" w:color="auto"/>
          </w:divBdr>
        </w:div>
        <w:div w:id="1355620161">
          <w:marLeft w:val="0"/>
          <w:marRight w:val="0"/>
          <w:marTop w:val="0"/>
          <w:marBottom w:val="0"/>
          <w:divBdr>
            <w:top w:val="none" w:sz="0" w:space="0" w:color="auto"/>
            <w:left w:val="none" w:sz="0" w:space="0" w:color="auto"/>
            <w:bottom w:val="none" w:sz="0" w:space="0" w:color="auto"/>
            <w:right w:val="none" w:sz="0" w:space="0" w:color="auto"/>
          </w:divBdr>
        </w:div>
        <w:div w:id="599682751">
          <w:marLeft w:val="0"/>
          <w:marRight w:val="0"/>
          <w:marTop w:val="0"/>
          <w:marBottom w:val="0"/>
          <w:divBdr>
            <w:top w:val="none" w:sz="0" w:space="0" w:color="auto"/>
            <w:left w:val="none" w:sz="0" w:space="0" w:color="auto"/>
            <w:bottom w:val="none" w:sz="0" w:space="0" w:color="auto"/>
            <w:right w:val="none" w:sz="0" w:space="0" w:color="auto"/>
          </w:divBdr>
        </w:div>
        <w:div w:id="1230655405">
          <w:marLeft w:val="0"/>
          <w:marRight w:val="0"/>
          <w:marTop w:val="0"/>
          <w:marBottom w:val="0"/>
          <w:divBdr>
            <w:top w:val="none" w:sz="0" w:space="0" w:color="auto"/>
            <w:left w:val="none" w:sz="0" w:space="0" w:color="auto"/>
            <w:bottom w:val="none" w:sz="0" w:space="0" w:color="auto"/>
            <w:right w:val="none" w:sz="0" w:space="0" w:color="auto"/>
          </w:divBdr>
        </w:div>
        <w:div w:id="778140871">
          <w:marLeft w:val="0"/>
          <w:marRight w:val="0"/>
          <w:marTop w:val="0"/>
          <w:marBottom w:val="0"/>
          <w:divBdr>
            <w:top w:val="none" w:sz="0" w:space="0" w:color="auto"/>
            <w:left w:val="none" w:sz="0" w:space="0" w:color="auto"/>
            <w:bottom w:val="none" w:sz="0" w:space="0" w:color="auto"/>
            <w:right w:val="none" w:sz="0" w:space="0" w:color="auto"/>
          </w:divBdr>
        </w:div>
        <w:div w:id="371731178">
          <w:marLeft w:val="0"/>
          <w:marRight w:val="0"/>
          <w:marTop w:val="0"/>
          <w:marBottom w:val="0"/>
          <w:divBdr>
            <w:top w:val="none" w:sz="0" w:space="0" w:color="auto"/>
            <w:left w:val="none" w:sz="0" w:space="0" w:color="auto"/>
            <w:bottom w:val="none" w:sz="0" w:space="0" w:color="auto"/>
            <w:right w:val="none" w:sz="0" w:space="0" w:color="auto"/>
          </w:divBdr>
        </w:div>
        <w:div w:id="1477839662">
          <w:marLeft w:val="0"/>
          <w:marRight w:val="0"/>
          <w:marTop w:val="0"/>
          <w:marBottom w:val="0"/>
          <w:divBdr>
            <w:top w:val="none" w:sz="0" w:space="0" w:color="auto"/>
            <w:left w:val="none" w:sz="0" w:space="0" w:color="auto"/>
            <w:bottom w:val="none" w:sz="0" w:space="0" w:color="auto"/>
            <w:right w:val="none" w:sz="0" w:space="0" w:color="auto"/>
          </w:divBdr>
        </w:div>
        <w:div w:id="1789280347">
          <w:marLeft w:val="0"/>
          <w:marRight w:val="0"/>
          <w:marTop w:val="0"/>
          <w:marBottom w:val="0"/>
          <w:divBdr>
            <w:top w:val="none" w:sz="0" w:space="0" w:color="auto"/>
            <w:left w:val="none" w:sz="0" w:space="0" w:color="auto"/>
            <w:bottom w:val="none" w:sz="0" w:space="0" w:color="auto"/>
            <w:right w:val="none" w:sz="0" w:space="0" w:color="auto"/>
          </w:divBdr>
        </w:div>
        <w:div w:id="1873373048">
          <w:marLeft w:val="0"/>
          <w:marRight w:val="0"/>
          <w:marTop w:val="0"/>
          <w:marBottom w:val="0"/>
          <w:divBdr>
            <w:top w:val="none" w:sz="0" w:space="0" w:color="auto"/>
            <w:left w:val="none" w:sz="0" w:space="0" w:color="auto"/>
            <w:bottom w:val="none" w:sz="0" w:space="0" w:color="auto"/>
            <w:right w:val="none" w:sz="0" w:space="0" w:color="auto"/>
          </w:divBdr>
        </w:div>
        <w:div w:id="17199982">
          <w:marLeft w:val="0"/>
          <w:marRight w:val="0"/>
          <w:marTop w:val="0"/>
          <w:marBottom w:val="0"/>
          <w:divBdr>
            <w:top w:val="none" w:sz="0" w:space="0" w:color="auto"/>
            <w:left w:val="none" w:sz="0" w:space="0" w:color="auto"/>
            <w:bottom w:val="none" w:sz="0" w:space="0" w:color="auto"/>
            <w:right w:val="none" w:sz="0" w:space="0" w:color="auto"/>
          </w:divBdr>
        </w:div>
        <w:div w:id="1797522033">
          <w:marLeft w:val="0"/>
          <w:marRight w:val="0"/>
          <w:marTop w:val="0"/>
          <w:marBottom w:val="0"/>
          <w:divBdr>
            <w:top w:val="none" w:sz="0" w:space="0" w:color="auto"/>
            <w:left w:val="none" w:sz="0" w:space="0" w:color="auto"/>
            <w:bottom w:val="none" w:sz="0" w:space="0" w:color="auto"/>
            <w:right w:val="none" w:sz="0" w:space="0" w:color="auto"/>
          </w:divBdr>
        </w:div>
        <w:div w:id="1142039256">
          <w:marLeft w:val="0"/>
          <w:marRight w:val="0"/>
          <w:marTop w:val="0"/>
          <w:marBottom w:val="0"/>
          <w:divBdr>
            <w:top w:val="none" w:sz="0" w:space="0" w:color="auto"/>
            <w:left w:val="none" w:sz="0" w:space="0" w:color="auto"/>
            <w:bottom w:val="none" w:sz="0" w:space="0" w:color="auto"/>
            <w:right w:val="none" w:sz="0" w:space="0" w:color="auto"/>
          </w:divBdr>
        </w:div>
        <w:div w:id="1191843146">
          <w:marLeft w:val="0"/>
          <w:marRight w:val="0"/>
          <w:marTop w:val="0"/>
          <w:marBottom w:val="0"/>
          <w:divBdr>
            <w:top w:val="none" w:sz="0" w:space="0" w:color="auto"/>
            <w:left w:val="none" w:sz="0" w:space="0" w:color="auto"/>
            <w:bottom w:val="none" w:sz="0" w:space="0" w:color="auto"/>
            <w:right w:val="none" w:sz="0" w:space="0" w:color="auto"/>
          </w:divBdr>
        </w:div>
        <w:div w:id="1488590091">
          <w:marLeft w:val="0"/>
          <w:marRight w:val="0"/>
          <w:marTop w:val="0"/>
          <w:marBottom w:val="0"/>
          <w:divBdr>
            <w:top w:val="none" w:sz="0" w:space="0" w:color="auto"/>
            <w:left w:val="none" w:sz="0" w:space="0" w:color="auto"/>
            <w:bottom w:val="none" w:sz="0" w:space="0" w:color="auto"/>
            <w:right w:val="none" w:sz="0" w:space="0" w:color="auto"/>
          </w:divBdr>
        </w:div>
        <w:div w:id="1186795595">
          <w:marLeft w:val="0"/>
          <w:marRight w:val="0"/>
          <w:marTop w:val="0"/>
          <w:marBottom w:val="0"/>
          <w:divBdr>
            <w:top w:val="none" w:sz="0" w:space="0" w:color="auto"/>
            <w:left w:val="none" w:sz="0" w:space="0" w:color="auto"/>
            <w:bottom w:val="none" w:sz="0" w:space="0" w:color="auto"/>
            <w:right w:val="none" w:sz="0" w:space="0" w:color="auto"/>
          </w:divBdr>
        </w:div>
        <w:div w:id="229080761">
          <w:marLeft w:val="0"/>
          <w:marRight w:val="0"/>
          <w:marTop w:val="0"/>
          <w:marBottom w:val="0"/>
          <w:divBdr>
            <w:top w:val="none" w:sz="0" w:space="0" w:color="auto"/>
            <w:left w:val="none" w:sz="0" w:space="0" w:color="auto"/>
            <w:bottom w:val="none" w:sz="0" w:space="0" w:color="auto"/>
            <w:right w:val="none" w:sz="0" w:space="0" w:color="auto"/>
          </w:divBdr>
        </w:div>
        <w:div w:id="686371410">
          <w:marLeft w:val="0"/>
          <w:marRight w:val="0"/>
          <w:marTop w:val="0"/>
          <w:marBottom w:val="0"/>
          <w:divBdr>
            <w:top w:val="none" w:sz="0" w:space="0" w:color="auto"/>
            <w:left w:val="none" w:sz="0" w:space="0" w:color="auto"/>
            <w:bottom w:val="none" w:sz="0" w:space="0" w:color="auto"/>
            <w:right w:val="none" w:sz="0" w:space="0" w:color="auto"/>
          </w:divBdr>
        </w:div>
        <w:div w:id="173156545">
          <w:marLeft w:val="0"/>
          <w:marRight w:val="0"/>
          <w:marTop w:val="0"/>
          <w:marBottom w:val="0"/>
          <w:divBdr>
            <w:top w:val="none" w:sz="0" w:space="0" w:color="auto"/>
            <w:left w:val="none" w:sz="0" w:space="0" w:color="auto"/>
            <w:bottom w:val="none" w:sz="0" w:space="0" w:color="auto"/>
            <w:right w:val="none" w:sz="0" w:space="0" w:color="auto"/>
          </w:divBdr>
        </w:div>
        <w:div w:id="54015341">
          <w:marLeft w:val="0"/>
          <w:marRight w:val="0"/>
          <w:marTop w:val="0"/>
          <w:marBottom w:val="0"/>
          <w:divBdr>
            <w:top w:val="none" w:sz="0" w:space="0" w:color="auto"/>
            <w:left w:val="none" w:sz="0" w:space="0" w:color="auto"/>
            <w:bottom w:val="none" w:sz="0" w:space="0" w:color="auto"/>
            <w:right w:val="none" w:sz="0" w:space="0" w:color="auto"/>
          </w:divBdr>
        </w:div>
        <w:div w:id="630549904">
          <w:marLeft w:val="0"/>
          <w:marRight w:val="0"/>
          <w:marTop w:val="0"/>
          <w:marBottom w:val="0"/>
          <w:divBdr>
            <w:top w:val="none" w:sz="0" w:space="0" w:color="auto"/>
            <w:left w:val="none" w:sz="0" w:space="0" w:color="auto"/>
            <w:bottom w:val="none" w:sz="0" w:space="0" w:color="auto"/>
            <w:right w:val="none" w:sz="0" w:space="0" w:color="auto"/>
          </w:divBdr>
        </w:div>
        <w:div w:id="1744991483">
          <w:marLeft w:val="0"/>
          <w:marRight w:val="0"/>
          <w:marTop w:val="0"/>
          <w:marBottom w:val="0"/>
          <w:divBdr>
            <w:top w:val="none" w:sz="0" w:space="0" w:color="auto"/>
            <w:left w:val="none" w:sz="0" w:space="0" w:color="auto"/>
            <w:bottom w:val="none" w:sz="0" w:space="0" w:color="auto"/>
            <w:right w:val="none" w:sz="0" w:space="0" w:color="auto"/>
          </w:divBdr>
        </w:div>
        <w:div w:id="1683582031">
          <w:marLeft w:val="0"/>
          <w:marRight w:val="0"/>
          <w:marTop w:val="0"/>
          <w:marBottom w:val="0"/>
          <w:divBdr>
            <w:top w:val="none" w:sz="0" w:space="0" w:color="auto"/>
            <w:left w:val="none" w:sz="0" w:space="0" w:color="auto"/>
            <w:bottom w:val="none" w:sz="0" w:space="0" w:color="auto"/>
            <w:right w:val="none" w:sz="0" w:space="0" w:color="auto"/>
          </w:divBdr>
        </w:div>
        <w:div w:id="828596420">
          <w:marLeft w:val="0"/>
          <w:marRight w:val="0"/>
          <w:marTop w:val="0"/>
          <w:marBottom w:val="0"/>
          <w:divBdr>
            <w:top w:val="none" w:sz="0" w:space="0" w:color="auto"/>
            <w:left w:val="none" w:sz="0" w:space="0" w:color="auto"/>
            <w:bottom w:val="none" w:sz="0" w:space="0" w:color="auto"/>
            <w:right w:val="none" w:sz="0" w:space="0" w:color="auto"/>
          </w:divBdr>
        </w:div>
        <w:div w:id="1368333892">
          <w:marLeft w:val="0"/>
          <w:marRight w:val="0"/>
          <w:marTop w:val="0"/>
          <w:marBottom w:val="0"/>
          <w:divBdr>
            <w:top w:val="none" w:sz="0" w:space="0" w:color="auto"/>
            <w:left w:val="none" w:sz="0" w:space="0" w:color="auto"/>
            <w:bottom w:val="none" w:sz="0" w:space="0" w:color="auto"/>
            <w:right w:val="none" w:sz="0" w:space="0" w:color="auto"/>
          </w:divBdr>
        </w:div>
        <w:div w:id="829449029">
          <w:marLeft w:val="0"/>
          <w:marRight w:val="0"/>
          <w:marTop w:val="0"/>
          <w:marBottom w:val="0"/>
          <w:divBdr>
            <w:top w:val="none" w:sz="0" w:space="0" w:color="auto"/>
            <w:left w:val="none" w:sz="0" w:space="0" w:color="auto"/>
            <w:bottom w:val="none" w:sz="0" w:space="0" w:color="auto"/>
            <w:right w:val="none" w:sz="0" w:space="0" w:color="auto"/>
          </w:divBdr>
        </w:div>
        <w:div w:id="1776437366">
          <w:marLeft w:val="0"/>
          <w:marRight w:val="0"/>
          <w:marTop w:val="0"/>
          <w:marBottom w:val="0"/>
          <w:divBdr>
            <w:top w:val="none" w:sz="0" w:space="0" w:color="auto"/>
            <w:left w:val="none" w:sz="0" w:space="0" w:color="auto"/>
            <w:bottom w:val="none" w:sz="0" w:space="0" w:color="auto"/>
            <w:right w:val="none" w:sz="0" w:space="0" w:color="auto"/>
          </w:divBdr>
        </w:div>
        <w:div w:id="1936472365">
          <w:marLeft w:val="0"/>
          <w:marRight w:val="0"/>
          <w:marTop w:val="0"/>
          <w:marBottom w:val="0"/>
          <w:divBdr>
            <w:top w:val="none" w:sz="0" w:space="0" w:color="auto"/>
            <w:left w:val="none" w:sz="0" w:space="0" w:color="auto"/>
            <w:bottom w:val="none" w:sz="0" w:space="0" w:color="auto"/>
            <w:right w:val="none" w:sz="0" w:space="0" w:color="auto"/>
          </w:divBdr>
        </w:div>
        <w:div w:id="38826117">
          <w:marLeft w:val="0"/>
          <w:marRight w:val="0"/>
          <w:marTop w:val="0"/>
          <w:marBottom w:val="0"/>
          <w:divBdr>
            <w:top w:val="none" w:sz="0" w:space="0" w:color="auto"/>
            <w:left w:val="none" w:sz="0" w:space="0" w:color="auto"/>
            <w:bottom w:val="none" w:sz="0" w:space="0" w:color="auto"/>
            <w:right w:val="none" w:sz="0" w:space="0" w:color="auto"/>
          </w:divBdr>
        </w:div>
        <w:div w:id="1267693769">
          <w:marLeft w:val="0"/>
          <w:marRight w:val="0"/>
          <w:marTop w:val="0"/>
          <w:marBottom w:val="0"/>
          <w:divBdr>
            <w:top w:val="none" w:sz="0" w:space="0" w:color="auto"/>
            <w:left w:val="none" w:sz="0" w:space="0" w:color="auto"/>
            <w:bottom w:val="none" w:sz="0" w:space="0" w:color="auto"/>
            <w:right w:val="none" w:sz="0" w:space="0" w:color="auto"/>
          </w:divBdr>
        </w:div>
      </w:divsChild>
    </w:div>
    <w:div w:id="184497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schulministerium.nrw.de/docs/Schulsystem/Inklusion/" TargetMode="External"/><Relationship Id="rId3" Type="http://schemas.openxmlformats.org/officeDocument/2006/relationships/styles" Target="styles.xml"/><Relationship Id="rId21" Type="http://schemas.openxmlformats.org/officeDocument/2006/relationships/hyperlink" Target="http://www.mittt.de/"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s://www.schulministerium.nrw.de/docs/Schulsystem/Inklusion/Rechtliches/Schulrechtsaenderungsgesetz/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deli-carte.de/verpflegungskonzepte/kita-grundschul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aachener-therapiebegleithunde.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6D83D-511C-4E30-8382-F0CB35A9D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CE1FF566</Template>
  <TotalTime>0</TotalTime>
  <Pages>14</Pages>
  <Words>4020</Words>
  <Characters>25332</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29294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JMenne</cp:lastModifiedBy>
  <cp:revision>3</cp:revision>
  <cp:lastPrinted>2017-03-15T08:47:00Z</cp:lastPrinted>
  <dcterms:created xsi:type="dcterms:W3CDTF">2017-03-15T08:45:00Z</dcterms:created>
  <dcterms:modified xsi:type="dcterms:W3CDTF">2017-03-15T10:07:00Z</dcterms:modified>
</cp:coreProperties>
</file>